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8AF" w:rsidRDefault="003661F2">
      <w:pPr>
        <w:pStyle w:val="Subhead2"/>
        <w:ind w:left="3600" w:firstLine="720"/>
        <w:jc w:val="both"/>
        <w:rPr>
          <w:bCs/>
        </w:rPr>
      </w:pPr>
      <w:r>
        <w:rPr>
          <w:bCs/>
        </w:rPr>
        <w:t xml:space="preserve">CONTENTS    </w:t>
      </w:r>
    </w:p>
    <w:p w:rsidR="00CF08AF" w:rsidRDefault="00CF08AF">
      <w:pPr>
        <w:pStyle w:val="Subhead2"/>
        <w:ind w:left="3600" w:firstLine="720"/>
        <w:jc w:val="both"/>
        <w:rPr>
          <w:bCs/>
          <w:sz w:val="22"/>
        </w:rPr>
      </w:pPr>
    </w:p>
    <w:p w:rsidR="00CF08AF" w:rsidRDefault="003661F2" w:rsidP="003661F2">
      <w:pPr>
        <w:pStyle w:val="Subhead2"/>
        <w:numPr>
          <w:ilvl w:val="0"/>
          <w:numId w:val="23"/>
        </w:numPr>
        <w:rPr>
          <w:bCs/>
          <w:sz w:val="22"/>
        </w:rPr>
      </w:pPr>
      <w:r>
        <w:rPr>
          <w:bCs/>
          <w:sz w:val="22"/>
        </w:rPr>
        <w:t xml:space="preserve">LOW VOLTAGE SWITCHGEAR </w:t>
      </w:r>
    </w:p>
    <w:p w:rsidR="00CF08AF" w:rsidRDefault="003F1DE3">
      <w:pPr>
        <w:pStyle w:val="Subhead2"/>
        <w:ind w:left="720"/>
        <w:rPr>
          <w:bCs/>
          <w:sz w:val="22"/>
        </w:rPr>
      </w:pPr>
      <w:r>
        <w:rPr>
          <w:bCs/>
          <w:sz w:val="22"/>
        </w:rPr>
        <w:fldChar w:fldCharType="begin"/>
      </w:r>
      <w:r w:rsidR="003661F2">
        <w:rPr>
          <w:bCs/>
        </w:rPr>
        <w:instrText>tc "</w:instrText>
      </w:r>
      <w:r w:rsidR="003661F2">
        <w:rPr>
          <w:bCs/>
          <w:sz w:val="22"/>
        </w:rPr>
        <w:tab/>
        <w:instrText>CONTENTS                        "</w:instrText>
      </w:r>
      <w:r>
        <w:rPr>
          <w:bCs/>
          <w:sz w:val="22"/>
        </w:rPr>
        <w:fldChar w:fldCharType="end"/>
      </w:r>
    </w:p>
    <w:p w:rsidR="00CF08AF" w:rsidRDefault="003661F2">
      <w:pPr>
        <w:pStyle w:val="Subhead2"/>
        <w:jc w:val="both"/>
        <w:rPr>
          <w:b w:val="0"/>
          <w:sz w:val="22"/>
        </w:rPr>
      </w:pPr>
      <w:r>
        <w:rPr>
          <w:b w:val="0"/>
          <w:sz w:val="22"/>
        </w:rPr>
        <w:tab/>
      </w:r>
      <w:r>
        <w:rPr>
          <w:bCs/>
          <w:sz w:val="22"/>
        </w:rPr>
        <w:t>(A)</w:t>
      </w:r>
      <w:r>
        <w:rPr>
          <w:b w:val="0"/>
          <w:sz w:val="22"/>
        </w:rPr>
        <w:tab/>
      </w:r>
      <w:r>
        <w:rPr>
          <w:bCs/>
          <w:sz w:val="22"/>
        </w:rPr>
        <w:t>SWITCHGEAR</w:t>
      </w:r>
    </w:p>
    <w:p w:rsidR="00CF08AF" w:rsidRDefault="00CF08AF">
      <w:pPr>
        <w:pStyle w:val="Subhead2"/>
        <w:jc w:val="both"/>
        <w:rPr>
          <w:b w:val="0"/>
          <w:sz w:val="22"/>
        </w:rPr>
      </w:pPr>
    </w:p>
    <w:p w:rsidR="00CF08AF" w:rsidRDefault="003661F2">
      <w:pPr>
        <w:pStyle w:val="Subhead2"/>
        <w:ind w:firstLine="720"/>
        <w:jc w:val="both"/>
        <w:rPr>
          <w:b w:val="0"/>
          <w:sz w:val="22"/>
        </w:rPr>
      </w:pPr>
      <w:r>
        <w:rPr>
          <w:b w:val="0"/>
          <w:sz w:val="22"/>
        </w:rPr>
        <w:t>1.0</w:t>
      </w:r>
      <w:r>
        <w:rPr>
          <w:b w:val="0"/>
          <w:sz w:val="22"/>
        </w:rPr>
        <w:tab/>
        <w:t xml:space="preserve">SCOPE </w:t>
      </w:r>
      <w:r w:rsidR="003F1DE3">
        <w:rPr>
          <w:b w:val="0"/>
          <w:sz w:val="22"/>
        </w:rPr>
        <w:fldChar w:fldCharType="begin"/>
      </w:r>
      <w:r>
        <w:instrText>tc "</w:instrText>
      </w:r>
      <w:r>
        <w:rPr>
          <w:b w:val="0"/>
          <w:sz w:val="22"/>
        </w:rPr>
        <w:instrText>1.0</w:instrText>
      </w:r>
      <w:r>
        <w:rPr>
          <w:b w:val="0"/>
          <w:sz w:val="22"/>
        </w:rPr>
        <w:tab/>
        <w:instrText>SCOPE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firstLine="720"/>
        <w:jc w:val="both"/>
        <w:rPr>
          <w:b w:val="0"/>
          <w:sz w:val="22"/>
        </w:rPr>
      </w:pPr>
      <w:r>
        <w:rPr>
          <w:b w:val="0"/>
          <w:sz w:val="22"/>
        </w:rPr>
        <w:t>2.0</w:t>
      </w:r>
      <w:r>
        <w:rPr>
          <w:b w:val="0"/>
          <w:sz w:val="22"/>
        </w:rPr>
        <w:tab/>
        <w:t xml:space="preserve">CODES AND STANDARDS </w:t>
      </w:r>
      <w:r w:rsidR="003F1DE3">
        <w:rPr>
          <w:b w:val="0"/>
          <w:sz w:val="22"/>
        </w:rPr>
        <w:fldChar w:fldCharType="begin"/>
      </w:r>
      <w:r>
        <w:instrText>tc "</w:instrText>
      </w:r>
      <w:r>
        <w:rPr>
          <w:b w:val="0"/>
          <w:sz w:val="22"/>
        </w:rPr>
        <w:instrText>2.0</w:instrText>
      </w:r>
      <w:r>
        <w:rPr>
          <w:b w:val="0"/>
          <w:sz w:val="22"/>
        </w:rPr>
        <w:tab/>
        <w:instrText>CODES AND STANDARDS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firstLine="720"/>
        <w:jc w:val="both"/>
        <w:rPr>
          <w:b w:val="0"/>
          <w:sz w:val="22"/>
        </w:rPr>
      </w:pPr>
      <w:r>
        <w:rPr>
          <w:b w:val="0"/>
          <w:sz w:val="22"/>
        </w:rPr>
        <w:t>3.0</w:t>
      </w:r>
      <w:r>
        <w:rPr>
          <w:b w:val="0"/>
          <w:sz w:val="22"/>
        </w:rPr>
        <w:tab/>
        <w:t xml:space="preserve">CONSTRUCTIONAL FEATURES </w:t>
      </w:r>
      <w:r w:rsidR="003F1DE3">
        <w:rPr>
          <w:b w:val="0"/>
          <w:sz w:val="22"/>
        </w:rPr>
        <w:fldChar w:fldCharType="begin"/>
      </w:r>
      <w:r>
        <w:instrText>tc "</w:instrText>
      </w:r>
      <w:r>
        <w:rPr>
          <w:b w:val="0"/>
          <w:sz w:val="22"/>
        </w:rPr>
        <w:instrText>3.0</w:instrText>
      </w:r>
      <w:r>
        <w:rPr>
          <w:b w:val="0"/>
          <w:sz w:val="22"/>
        </w:rPr>
        <w:tab/>
        <w:instrText>CONSTRUCTIONAL FEATURES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firstLine="720"/>
        <w:jc w:val="both"/>
        <w:rPr>
          <w:b w:val="0"/>
          <w:sz w:val="22"/>
        </w:rPr>
      </w:pPr>
      <w:r>
        <w:rPr>
          <w:b w:val="0"/>
          <w:sz w:val="22"/>
        </w:rPr>
        <w:t>3.1</w:t>
      </w:r>
      <w:r>
        <w:rPr>
          <w:b w:val="0"/>
          <w:sz w:val="22"/>
        </w:rPr>
        <w:tab/>
        <w:t>GENERAL REQUIREMENTS</w:t>
      </w:r>
      <w:r w:rsidR="003F1DE3">
        <w:rPr>
          <w:b w:val="0"/>
          <w:sz w:val="22"/>
        </w:rPr>
        <w:fldChar w:fldCharType="begin"/>
      </w:r>
      <w:r>
        <w:instrText>tc "</w:instrText>
      </w:r>
      <w:r>
        <w:rPr>
          <w:b w:val="0"/>
          <w:sz w:val="22"/>
        </w:rPr>
        <w:tab/>
      </w:r>
      <w:r>
        <w:rPr>
          <w:b w:val="0"/>
          <w:sz w:val="22"/>
        </w:rPr>
        <w:tab/>
        <w:instrText>3.1</w:instrText>
      </w:r>
      <w:r>
        <w:rPr>
          <w:b w:val="0"/>
          <w:sz w:val="22"/>
        </w:rPr>
        <w:tab/>
        <w:instrText>GENERAL REQUIREMENTS"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firstLine="720"/>
        <w:jc w:val="both"/>
        <w:rPr>
          <w:b w:val="0"/>
          <w:sz w:val="22"/>
        </w:rPr>
      </w:pPr>
      <w:r>
        <w:rPr>
          <w:b w:val="0"/>
          <w:sz w:val="22"/>
        </w:rPr>
        <w:t>3.2</w:t>
      </w:r>
      <w:r>
        <w:rPr>
          <w:b w:val="0"/>
          <w:sz w:val="22"/>
        </w:rPr>
        <w:tab/>
        <w:t>DRAWOUT MODULES</w:t>
      </w:r>
      <w:r w:rsidR="003F1DE3">
        <w:rPr>
          <w:b w:val="0"/>
          <w:sz w:val="22"/>
        </w:rPr>
        <w:fldChar w:fldCharType="begin"/>
      </w:r>
      <w:r>
        <w:instrText>tc "</w:instrText>
      </w:r>
      <w:r>
        <w:rPr>
          <w:b w:val="0"/>
          <w:sz w:val="22"/>
        </w:rPr>
        <w:tab/>
      </w:r>
      <w:r>
        <w:rPr>
          <w:b w:val="0"/>
          <w:sz w:val="22"/>
        </w:rPr>
        <w:tab/>
        <w:instrText>3.2</w:instrText>
      </w:r>
      <w:r>
        <w:rPr>
          <w:b w:val="0"/>
          <w:sz w:val="22"/>
        </w:rPr>
        <w:tab/>
        <w:instrText>DRAWOUT MODULES"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firstLine="720"/>
        <w:jc w:val="both"/>
        <w:rPr>
          <w:b w:val="0"/>
          <w:sz w:val="22"/>
        </w:rPr>
      </w:pPr>
      <w:r>
        <w:rPr>
          <w:b w:val="0"/>
          <w:sz w:val="22"/>
        </w:rPr>
        <w:t>3.3</w:t>
      </w:r>
      <w:r>
        <w:rPr>
          <w:b w:val="0"/>
          <w:sz w:val="22"/>
        </w:rPr>
        <w:tab/>
        <w:t>BUSBARS &amp; CONNECTIONS</w:t>
      </w:r>
      <w:r w:rsidR="003F1DE3">
        <w:rPr>
          <w:b w:val="0"/>
          <w:sz w:val="22"/>
        </w:rPr>
        <w:fldChar w:fldCharType="begin"/>
      </w:r>
      <w:r>
        <w:instrText>tc "</w:instrText>
      </w:r>
      <w:r>
        <w:rPr>
          <w:b w:val="0"/>
          <w:sz w:val="22"/>
        </w:rPr>
        <w:tab/>
      </w:r>
      <w:r>
        <w:rPr>
          <w:b w:val="0"/>
          <w:sz w:val="22"/>
        </w:rPr>
        <w:tab/>
        <w:instrText>3.3</w:instrText>
      </w:r>
      <w:r>
        <w:rPr>
          <w:b w:val="0"/>
          <w:sz w:val="22"/>
        </w:rPr>
        <w:tab/>
        <w:instrText>BUSBARS &amp; CONNECTIONS"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firstLine="720"/>
        <w:jc w:val="both"/>
        <w:rPr>
          <w:b w:val="0"/>
          <w:sz w:val="22"/>
        </w:rPr>
      </w:pPr>
      <w:r>
        <w:rPr>
          <w:b w:val="0"/>
          <w:sz w:val="22"/>
        </w:rPr>
        <w:t>3.4</w:t>
      </w:r>
      <w:r>
        <w:rPr>
          <w:b w:val="0"/>
          <w:sz w:val="22"/>
        </w:rPr>
        <w:tab/>
        <w:t>SECONDARY WIRING AND TERMINALS</w:t>
      </w:r>
      <w:r w:rsidR="003F1DE3">
        <w:rPr>
          <w:b w:val="0"/>
          <w:sz w:val="22"/>
        </w:rPr>
        <w:fldChar w:fldCharType="begin"/>
      </w:r>
      <w:r>
        <w:instrText>tc "</w:instrText>
      </w:r>
      <w:r>
        <w:rPr>
          <w:b w:val="0"/>
          <w:sz w:val="22"/>
        </w:rPr>
        <w:tab/>
      </w:r>
      <w:r>
        <w:rPr>
          <w:b w:val="0"/>
          <w:sz w:val="22"/>
        </w:rPr>
        <w:tab/>
        <w:instrText>3.4</w:instrText>
      </w:r>
      <w:r>
        <w:rPr>
          <w:b w:val="0"/>
          <w:sz w:val="22"/>
        </w:rPr>
        <w:tab/>
        <w:instrText>SECONDARY WIRING AND TERMINALS"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firstLine="720"/>
        <w:jc w:val="both"/>
        <w:rPr>
          <w:b w:val="0"/>
          <w:sz w:val="22"/>
        </w:rPr>
      </w:pPr>
      <w:r>
        <w:rPr>
          <w:b w:val="0"/>
          <w:sz w:val="22"/>
        </w:rPr>
        <w:t>3.5</w:t>
      </w:r>
      <w:r>
        <w:rPr>
          <w:b w:val="0"/>
          <w:sz w:val="22"/>
        </w:rPr>
        <w:tab/>
        <w:t>AUXILIARY BUSBARS</w:t>
      </w:r>
      <w:r w:rsidR="003F1DE3">
        <w:rPr>
          <w:b w:val="0"/>
          <w:sz w:val="22"/>
        </w:rPr>
        <w:fldChar w:fldCharType="begin"/>
      </w:r>
      <w:r>
        <w:instrText>tc "</w:instrText>
      </w:r>
      <w:r>
        <w:rPr>
          <w:b w:val="0"/>
          <w:sz w:val="22"/>
        </w:rPr>
        <w:tab/>
      </w:r>
      <w:r>
        <w:rPr>
          <w:b w:val="0"/>
          <w:sz w:val="22"/>
        </w:rPr>
        <w:tab/>
        <w:instrText>3.5</w:instrText>
      </w:r>
      <w:r>
        <w:rPr>
          <w:b w:val="0"/>
          <w:sz w:val="22"/>
        </w:rPr>
        <w:tab/>
        <w:instrText>AUXILIARY BUSBARS"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firstLine="720"/>
        <w:jc w:val="both"/>
        <w:rPr>
          <w:b w:val="0"/>
          <w:sz w:val="22"/>
        </w:rPr>
      </w:pPr>
      <w:r>
        <w:rPr>
          <w:b w:val="0"/>
          <w:sz w:val="22"/>
        </w:rPr>
        <w:t>3.6</w:t>
      </w:r>
      <w:r>
        <w:rPr>
          <w:b w:val="0"/>
          <w:sz w:val="22"/>
        </w:rPr>
        <w:tab/>
        <w:t>CONTROL, INDICATIONS &amp; ALARMS</w:t>
      </w:r>
      <w:r w:rsidR="003F1DE3">
        <w:rPr>
          <w:b w:val="0"/>
          <w:sz w:val="22"/>
        </w:rPr>
        <w:fldChar w:fldCharType="begin"/>
      </w:r>
      <w:r>
        <w:instrText>tc "</w:instrText>
      </w:r>
      <w:r>
        <w:rPr>
          <w:b w:val="0"/>
          <w:sz w:val="22"/>
        </w:rPr>
        <w:tab/>
      </w:r>
      <w:r>
        <w:rPr>
          <w:b w:val="0"/>
          <w:sz w:val="22"/>
        </w:rPr>
        <w:tab/>
        <w:instrText>3.6</w:instrText>
      </w:r>
      <w:r>
        <w:rPr>
          <w:b w:val="0"/>
          <w:sz w:val="22"/>
        </w:rPr>
        <w:tab/>
        <w:instrText>CONTROL, INDICATIONS &amp; ALARMS"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firstLine="720"/>
        <w:jc w:val="both"/>
        <w:rPr>
          <w:b w:val="0"/>
          <w:sz w:val="22"/>
        </w:rPr>
      </w:pPr>
      <w:r>
        <w:rPr>
          <w:b w:val="0"/>
          <w:sz w:val="22"/>
        </w:rPr>
        <w:t>3.7</w:t>
      </w:r>
      <w:r>
        <w:rPr>
          <w:b w:val="0"/>
          <w:sz w:val="22"/>
        </w:rPr>
        <w:tab/>
        <w:t>CABLE TERMINATIONS</w:t>
      </w:r>
      <w:r w:rsidR="003F1DE3">
        <w:rPr>
          <w:b w:val="0"/>
          <w:sz w:val="22"/>
        </w:rPr>
        <w:fldChar w:fldCharType="begin"/>
      </w:r>
      <w:r>
        <w:instrText>tc "</w:instrText>
      </w:r>
      <w:r>
        <w:rPr>
          <w:b w:val="0"/>
          <w:sz w:val="22"/>
        </w:rPr>
        <w:tab/>
      </w:r>
      <w:r>
        <w:rPr>
          <w:b w:val="0"/>
          <w:sz w:val="22"/>
        </w:rPr>
        <w:tab/>
        <w:instrText>3.7</w:instrText>
      </w:r>
      <w:r>
        <w:rPr>
          <w:b w:val="0"/>
          <w:sz w:val="22"/>
        </w:rPr>
        <w:tab/>
        <w:instrText>CABLE TERMINATIONS"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firstLine="720"/>
        <w:jc w:val="both"/>
        <w:rPr>
          <w:b w:val="0"/>
          <w:sz w:val="22"/>
        </w:rPr>
      </w:pPr>
      <w:r>
        <w:rPr>
          <w:b w:val="0"/>
          <w:sz w:val="22"/>
        </w:rPr>
        <w:t>3.8</w:t>
      </w:r>
      <w:r>
        <w:rPr>
          <w:b w:val="0"/>
          <w:sz w:val="22"/>
        </w:rPr>
        <w:tab/>
        <w:t>EARTHING</w:t>
      </w:r>
      <w:r w:rsidR="003F1DE3">
        <w:rPr>
          <w:b w:val="0"/>
          <w:sz w:val="22"/>
        </w:rPr>
        <w:fldChar w:fldCharType="begin"/>
      </w:r>
      <w:r>
        <w:instrText>tc "</w:instrText>
      </w:r>
      <w:r>
        <w:rPr>
          <w:b w:val="0"/>
          <w:sz w:val="22"/>
        </w:rPr>
        <w:tab/>
      </w:r>
      <w:r>
        <w:rPr>
          <w:b w:val="0"/>
          <w:sz w:val="22"/>
        </w:rPr>
        <w:tab/>
        <w:instrText>3.8</w:instrText>
      </w:r>
      <w:r>
        <w:rPr>
          <w:b w:val="0"/>
          <w:sz w:val="22"/>
        </w:rPr>
        <w:tab/>
        <w:instrText>EARTHING"</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firstLine="720"/>
        <w:jc w:val="both"/>
        <w:rPr>
          <w:b w:val="0"/>
          <w:sz w:val="22"/>
        </w:rPr>
      </w:pPr>
      <w:r>
        <w:rPr>
          <w:b w:val="0"/>
          <w:sz w:val="22"/>
        </w:rPr>
        <w:t>3.9</w:t>
      </w:r>
      <w:r>
        <w:rPr>
          <w:b w:val="0"/>
          <w:sz w:val="22"/>
        </w:rPr>
        <w:tab/>
        <w:t>LABELING</w:t>
      </w:r>
      <w:r w:rsidR="003F1DE3">
        <w:rPr>
          <w:b w:val="0"/>
          <w:sz w:val="22"/>
        </w:rPr>
        <w:fldChar w:fldCharType="begin"/>
      </w:r>
      <w:r>
        <w:instrText>tc "</w:instrText>
      </w:r>
      <w:r>
        <w:rPr>
          <w:b w:val="0"/>
          <w:sz w:val="22"/>
        </w:rPr>
        <w:tab/>
      </w:r>
      <w:r>
        <w:rPr>
          <w:b w:val="0"/>
          <w:sz w:val="22"/>
        </w:rPr>
        <w:tab/>
        <w:instrText>3.9</w:instrText>
      </w:r>
      <w:r>
        <w:rPr>
          <w:b w:val="0"/>
          <w:sz w:val="22"/>
        </w:rPr>
        <w:tab/>
        <w:instrText>LABELING"</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firstLine="720"/>
        <w:jc w:val="both"/>
        <w:rPr>
          <w:b w:val="0"/>
          <w:sz w:val="22"/>
        </w:rPr>
      </w:pPr>
      <w:r>
        <w:rPr>
          <w:b w:val="0"/>
          <w:sz w:val="22"/>
        </w:rPr>
        <w:t>4.0</w:t>
      </w:r>
      <w:r>
        <w:rPr>
          <w:b w:val="0"/>
          <w:sz w:val="22"/>
        </w:rPr>
        <w:tab/>
        <w:t>SWITCHGEAR MAIN ASSEMBLIES</w:t>
      </w:r>
      <w:r w:rsidR="003F1DE3">
        <w:rPr>
          <w:b w:val="0"/>
          <w:sz w:val="22"/>
        </w:rPr>
        <w:fldChar w:fldCharType="begin"/>
      </w:r>
      <w:r>
        <w:instrText>tc "</w:instrText>
      </w:r>
      <w:r>
        <w:rPr>
          <w:b w:val="0"/>
          <w:sz w:val="22"/>
        </w:rPr>
        <w:instrText>4.0</w:instrText>
      </w:r>
      <w:r>
        <w:rPr>
          <w:b w:val="0"/>
          <w:sz w:val="22"/>
        </w:rPr>
        <w:tab/>
        <w:instrText>SWITCHGEAR MAIN ASSEMBLIES"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firstLine="720"/>
        <w:jc w:val="both"/>
        <w:rPr>
          <w:b w:val="0"/>
          <w:sz w:val="22"/>
        </w:rPr>
      </w:pPr>
      <w:r>
        <w:rPr>
          <w:b w:val="0"/>
          <w:sz w:val="22"/>
        </w:rPr>
        <w:t>4.1</w:t>
      </w:r>
      <w:r>
        <w:rPr>
          <w:b w:val="0"/>
          <w:sz w:val="22"/>
        </w:rPr>
        <w:tab/>
        <w:t>AIR CIRCUIT BREAKERS</w:t>
      </w:r>
      <w:r w:rsidR="003F1DE3">
        <w:rPr>
          <w:b w:val="0"/>
          <w:sz w:val="22"/>
        </w:rPr>
        <w:fldChar w:fldCharType="begin"/>
      </w:r>
      <w:r>
        <w:instrText>tc "</w:instrText>
      </w:r>
      <w:r>
        <w:rPr>
          <w:b w:val="0"/>
          <w:sz w:val="22"/>
        </w:rPr>
        <w:tab/>
      </w:r>
      <w:r>
        <w:rPr>
          <w:b w:val="0"/>
          <w:sz w:val="22"/>
        </w:rPr>
        <w:tab/>
        <w:instrText>4.1</w:instrText>
      </w:r>
      <w:r>
        <w:rPr>
          <w:b w:val="0"/>
          <w:sz w:val="22"/>
        </w:rPr>
        <w:tab/>
        <w:instrText>AIR CIRCUIT BREAKERS"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firstLine="720"/>
        <w:jc w:val="both"/>
        <w:rPr>
          <w:b w:val="0"/>
          <w:sz w:val="22"/>
        </w:rPr>
      </w:pPr>
      <w:r>
        <w:rPr>
          <w:b w:val="0"/>
          <w:sz w:val="22"/>
        </w:rPr>
        <w:t>4.1.1</w:t>
      </w:r>
      <w:r>
        <w:rPr>
          <w:b w:val="0"/>
          <w:sz w:val="22"/>
        </w:rPr>
        <w:tab/>
        <w:t>General Requirements</w:t>
      </w:r>
      <w:r w:rsidR="003F1DE3">
        <w:rPr>
          <w:b w:val="0"/>
          <w:sz w:val="22"/>
        </w:rPr>
        <w:fldChar w:fldCharType="begin"/>
      </w:r>
      <w:r>
        <w:instrText>tc "</w:instrText>
      </w:r>
      <w:r>
        <w:rPr>
          <w:b w:val="0"/>
          <w:sz w:val="22"/>
        </w:rPr>
        <w:tab/>
      </w:r>
      <w:r>
        <w:rPr>
          <w:b w:val="0"/>
          <w:sz w:val="22"/>
        </w:rPr>
        <w:tab/>
      </w:r>
      <w:r>
        <w:rPr>
          <w:b w:val="0"/>
          <w:sz w:val="22"/>
        </w:rPr>
        <w:tab/>
        <w:instrText>4.1.1</w:instrText>
      </w:r>
      <w:r>
        <w:rPr>
          <w:b w:val="0"/>
          <w:sz w:val="22"/>
        </w:rPr>
        <w:tab/>
        <w:instrText>General Requirements"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firstLine="720"/>
        <w:jc w:val="both"/>
        <w:rPr>
          <w:b w:val="0"/>
          <w:sz w:val="22"/>
        </w:rPr>
      </w:pPr>
      <w:r>
        <w:rPr>
          <w:b w:val="0"/>
          <w:sz w:val="22"/>
        </w:rPr>
        <w:t>4.1.2</w:t>
      </w:r>
      <w:r>
        <w:rPr>
          <w:b w:val="0"/>
          <w:sz w:val="22"/>
        </w:rPr>
        <w:tab/>
        <w:t>Operating Mechanism</w:t>
      </w:r>
      <w:r w:rsidR="003F1DE3">
        <w:rPr>
          <w:b w:val="0"/>
          <w:sz w:val="22"/>
        </w:rPr>
        <w:fldChar w:fldCharType="begin"/>
      </w:r>
      <w:r>
        <w:instrText>tc "</w:instrText>
      </w:r>
      <w:r>
        <w:rPr>
          <w:b w:val="0"/>
          <w:sz w:val="22"/>
        </w:rPr>
        <w:tab/>
      </w:r>
      <w:r>
        <w:rPr>
          <w:b w:val="0"/>
          <w:sz w:val="22"/>
        </w:rPr>
        <w:tab/>
      </w:r>
      <w:r>
        <w:rPr>
          <w:b w:val="0"/>
          <w:sz w:val="22"/>
        </w:rPr>
        <w:tab/>
        <w:instrText>4.1.2</w:instrText>
      </w:r>
      <w:r>
        <w:rPr>
          <w:b w:val="0"/>
          <w:sz w:val="22"/>
        </w:rPr>
        <w:tab/>
        <w:instrText>Operating Mechanism"</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firstLine="720"/>
        <w:jc w:val="both"/>
        <w:rPr>
          <w:b w:val="0"/>
          <w:sz w:val="22"/>
        </w:rPr>
      </w:pPr>
      <w:r>
        <w:rPr>
          <w:b w:val="0"/>
          <w:sz w:val="22"/>
        </w:rPr>
        <w:t>4.1.3</w:t>
      </w:r>
      <w:r>
        <w:rPr>
          <w:b w:val="0"/>
          <w:sz w:val="22"/>
        </w:rPr>
        <w:tab/>
        <w:t>Isolating Devices</w:t>
      </w:r>
      <w:r w:rsidR="003F1DE3">
        <w:rPr>
          <w:b w:val="0"/>
          <w:sz w:val="22"/>
        </w:rPr>
        <w:fldChar w:fldCharType="begin"/>
      </w:r>
      <w:r>
        <w:instrText>tc "</w:instrText>
      </w:r>
      <w:r>
        <w:rPr>
          <w:b w:val="0"/>
          <w:sz w:val="22"/>
        </w:rPr>
        <w:tab/>
      </w:r>
      <w:r>
        <w:rPr>
          <w:b w:val="0"/>
          <w:sz w:val="22"/>
        </w:rPr>
        <w:tab/>
      </w:r>
      <w:r>
        <w:rPr>
          <w:b w:val="0"/>
          <w:sz w:val="22"/>
        </w:rPr>
        <w:tab/>
        <w:instrText>4.1.3</w:instrText>
      </w:r>
      <w:r>
        <w:rPr>
          <w:b w:val="0"/>
          <w:sz w:val="22"/>
        </w:rPr>
        <w:tab/>
        <w:instrText>Isolating Devices"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firstLine="720"/>
        <w:jc w:val="both"/>
        <w:rPr>
          <w:b w:val="0"/>
          <w:sz w:val="22"/>
        </w:rPr>
      </w:pPr>
      <w:r>
        <w:rPr>
          <w:b w:val="0"/>
          <w:sz w:val="22"/>
        </w:rPr>
        <w:t>4.1.4</w:t>
      </w:r>
      <w:r>
        <w:rPr>
          <w:b w:val="0"/>
          <w:sz w:val="22"/>
        </w:rPr>
        <w:tab/>
        <w:t>Shutters</w:t>
      </w:r>
      <w:r w:rsidR="003F1DE3">
        <w:rPr>
          <w:b w:val="0"/>
          <w:sz w:val="22"/>
        </w:rPr>
        <w:fldChar w:fldCharType="begin"/>
      </w:r>
      <w:r>
        <w:instrText>tc "</w:instrText>
      </w:r>
      <w:r>
        <w:rPr>
          <w:b w:val="0"/>
          <w:sz w:val="22"/>
        </w:rPr>
        <w:tab/>
      </w:r>
      <w:r>
        <w:rPr>
          <w:b w:val="0"/>
          <w:sz w:val="22"/>
        </w:rPr>
        <w:tab/>
      </w:r>
      <w:r>
        <w:rPr>
          <w:b w:val="0"/>
          <w:sz w:val="22"/>
        </w:rPr>
        <w:tab/>
        <w:instrText>4.1.4</w:instrText>
      </w:r>
      <w:r>
        <w:rPr>
          <w:b w:val="0"/>
          <w:sz w:val="22"/>
        </w:rPr>
        <w:tab/>
        <w:instrText>Shutters"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firstLine="720"/>
        <w:jc w:val="both"/>
        <w:rPr>
          <w:b w:val="0"/>
          <w:sz w:val="22"/>
        </w:rPr>
      </w:pPr>
      <w:r>
        <w:rPr>
          <w:b w:val="0"/>
          <w:sz w:val="22"/>
        </w:rPr>
        <w:t>4.1.5</w:t>
      </w:r>
      <w:r>
        <w:rPr>
          <w:b w:val="0"/>
          <w:sz w:val="22"/>
        </w:rPr>
        <w:tab/>
        <w:t>Contacts and Arc Shields</w:t>
      </w:r>
      <w:r w:rsidR="003F1DE3">
        <w:rPr>
          <w:b w:val="0"/>
          <w:sz w:val="22"/>
        </w:rPr>
        <w:fldChar w:fldCharType="begin"/>
      </w:r>
      <w:r>
        <w:instrText>tc "</w:instrText>
      </w:r>
      <w:r>
        <w:rPr>
          <w:b w:val="0"/>
          <w:sz w:val="22"/>
        </w:rPr>
        <w:tab/>
      </w:r>
      <w:r>
        <w:rPr>
          <w:b w:val="0"/>
          <w:sz w:val="22"/>
        </w:rPr>
        <w:tab/>
      </w:r>
      <w:r>
        <w:rPr>
          <w:b w:val="0"/>
          <w:sz w:val="22"/>
        </w:rPr>
        <w:tab/>
        <w:instrText>4.1.5</w:instrText>
      </w:r>
      <w:r>
        <w:rPr>
          <w:b w:val="0"/>
          <w:sz w:val="22"/>
        </w:rPr>
        <w:tab/>
        <w:instrText>Contacts and Arc Shields"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firstLine="720"/>
        <w:jc w:val="both"/>
        <w:rPr>
          <w:b w:val="0"/>
          <w:sz w:val="22"/>
        </w:rPr>
      </w:pPr>
      <w:r>
        <w:rPr>
          <w:b w:val="0"/>
          <w:sz w:val="22"/>
        </w:rPr>
        <w:t>4.1.6</w:t>
      </w:r>
      <w:r>
        <w:rPr>
          <w:b w:val="0"/>
          <w:sz w:val="22"/>
        </w:rPr>
        <w:tab/>
        <w:t>Interlocking and Locking Facilities</w:t>
      </w:r>
      <w:r w:rsidR="003F1DE3">
        <w:rPr>
          <w:b w:val="0"/>
          <w:sz w:val="22"/>
        </w:rPr>
        <w:fldChar w:fldCharType="begin"/>
      </w:r>
      <w:r>
        <w:instrText>tc "</w:instrText>
      </w:r>
      <w:r>
        <w:rPr>
          <w:b w:val="0"/>
          <w:sz w:val="22"/>
        </w:rPr>
        <w:tab/>
      </w:r>
      <w:r>
        <w:rPr>
          <w:b w:val="0"/>
          <w:sz w:val="22"/>
        </w:rPr>
        <w:tab/>
      </w:r>
      <w:r>
        <w:rPr>
          <w:b w:val="0"/>
          <w:sz w:val="22"/>
        </w:rPr>
        <w:tab/>
        <w:instrText>4.1.6</w:instrText>
      </w:r>
      <w:r>
        <w:rPr>
          <w:b w:val="0"/>
          <w:sz w:val="22"/>
        </w:rPr>
        <w:tab/>
        <w:instrText>Interlocking and Locking Facilities"</w:instrText>
      </w:r>
      <w:r w:rsidR="003F1DE3">
        <w:rPr>
          <w:b w:val="0"/>
          <w:sz w:val="22"/>
        </w:rPr>
        <w:fldChar w:fldCharType="end"/>
      </w:r>
    </w:p>
    <w:p w:rsidR="00CF08AF" w:rsidRDefault="003F1DE3">
      <w:pPr>
        <w:pStyle w:val="Subhead2"/>
        <w:jc w:val="both"/>
        <w:rPr>
          <w:b w:val="0"/>
          <w:sz w:val="22"/>
        </w:rPr>
      </w:pPr>
      <w:r>
        <w:rPr>
          <w:b w:val="0"/>
          <w:sz w:val="22"/>
        </w:rPr>
        <w:fldChar w:fldCharType="begin"/>
      </w:r>
      <w:r w:rsidR="003661F2">
        <w:instrText>tc "</w:instrText>
      </w:r>
      <w:r w:rsidR="003661F2">
        <w:rPr>
          <w:b w:val="0"/>
          <w:sz w:val="22"/>
        </w:rPr>
        <w:tab/>
      </w:r>
      <w:r w:rsidR="003661F2">
        <w:rPr>
          <w:b w:val="0"/>
          <w:sz w:val="22"/>
        </w:rPr>
        <w:tab/>
        <w:instrText>"</w:instrText>
      </w:r>
      <w:r>
        <w:rPr>
          <w:b w:val="0"/>
          <w:sz w:val="22"/>
        </w:rPr>
        <w:fldChar w:fldCharType="end"/>
      </w:r>
    </w:p>
    <w:p w:rsidR="00CF08AF" w:rsidRDefault="003661F2">
      <w:pPr>
        <w:pStyle w:val="Subhead2"/>
        <w:ind w:left="1440" w:firstLine="720"/>
        <w:jc w:val="both"/>
        <w:rPr>
          <w:b w:val="0"/>
          <w:sz w:val="22"/>
        </w:rPr>
      </w:pPr>
      <w:r>
        <w:rPr>
          <w:b w:val="0"/>
          <w:sz w:val="22"/>
        </w:rPr>
        <w:t>4.1.7</w:t>
      </w:r>
      <w:r>
        <w:rPr>
          <w:b w:val="0"/>
          <w:sz w:val="22"/>
        </w:rPr>
        <w:tab/>
        <w:t>Circuit Breakers with releases</w:t>
      </w:r>
      <w:r w:rsidR="003F1DE3">
        <w:rPr>
          <w:b w:val="0"/>
          <w:sz w:val="22"/>
        </w:rPr>
        <w:fldChar w:fldCharType="begin"/>
      </w:r>
      <w:r>
        <w:instrText>tc "</w:instrText>
      </w:r>
      <w:r>
        <w:rPr>
          <w:b w:val="0"/>
          <w:sz w:val="22"/>
        </w:rPr>
        <w:tab/>
      </w:r>
      <w:r>
        <w:rPr>
          <w:b w:val="0"/>
          <w:sz w:val="22"/>
        </w:rPr>
        <w:tab/>
      </w:r>
      <w:r>
        <w:rPr>
          <w:b w:val="0"/>
          <w:sz w:val="22"/>
        </w:rPr>
        <w:tab/>
        <w:instrText>4.1.7</w:instrText>
      </w:r>
      <w:r>
        <w:rPr>
          <w:b w:val="0"/>
          <w:sz w:val="22"/>
        </w:rPr>
        <w:tab/>
        <w:instrText>Circuit Breakers with releases"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firstLine="720"/>
        <w:jc w:val="both"/>
        <w:rPr>
          <w:b w:val="0"/>
          <w:sz w:val="22"/>
        </w:rPr>
      </w:pPr>
      <w:r>
        <w:rPr>
          <w:b w:val="0"/>
          <w:sz w:val="22"/>
        </w:rPr>
        <w:t>4.1.8</w:t>
      </w:r>
      <w:r>
        <w:rPr>
          <w:b w:val="0"/>
          <w:sz w:val="22"/>
        </w:rPr>
        <w:tab/>
        <w:t>Operating Conditions</w:t>
      </w:r>
      <w:r w:rsidR="003F1DE3">
        <w:rPr>
          <w:b w:val="0"/>
          <w:sz w:val="22"/>
        </w:rPr>
        <w:fldChar w:fldCharType="begin"/>
      </w:r>
      <w:r>
        <w:instrText>tc "</w:instrText>
      </w:r>
      <w:r>
        <w:rPr>
          <w:b w:val="0"/>
          <w:sz w:val="22"/>
        </w:rPr>
        <w:tab/>
      </w:r>
      <w:r>
        <w:rPr>
          <w:b w:val="0"/>
          <w:sz w:val="22"/>
        </w:rPr>
        <w:tab/>
      </w:r>
      <w:r>
        <w:rPr>
          <w:b w:val="0"/>
          <w:sz w:val="22"/>
        </w:rPr>
        <w:tab/>
        <w:instrText>4.1.8</w:instrText>
      </w:r>
      <w:r>
        <w:rPr>
          <w:b w:val="0"/>
          <w:sz w:val="22"/>
        </w:rPr>
        <w:tab/>
        <w:instrText>Operating Conditions"</w:instrText>
      </w:r>
      <w:r w:rsidR="003F1DE3">
        <w:rPr>
          <w:b w:val="0"/>
          <w:sz w:val="22"/>
        </w:rPr>
        <w:fldChar w:fldCharType="end"/>
      </w:r>
    </w:p>
    <w:p w:rsidR="00CF08AF" w:rsidRDefault="00CF08AF">
      <w:pPr>
        <w:pStyle w:val="Subhead2"/>
        <w:jc w:val="both"/>
        <w:rPr>
          <w:b w:val="0"/>
          <w:sz w:val="22"/>
        </w:rPr>
      </w:pPr>
    </w:p>
    <w:p w:rsidR="00CF08AF" w:rsidRDefault="00CF08AF">
      <w:pPr>
        <w:pStyle w:val="Subhead2"/>
        <w:jc w:val="both"/>
        <w:rPr>
          <w:b w:val="0"/>
          <w:sz w:val="22"/>
        </w:rPr>
      </w:pPr>
    </w:p>
    <w:p w:rsidR="0079247C" w:rsidRDefault="0079247C">
      <w:pPr>
        <w:pStyle w:val="Subhead2"/>
        <w:ind w:left="720" w:firstLine="720"/>
        <w:jc w:val="both"/>
        <w:rPr>
          <w:b w:val="0"/>
          <w:sz w:val="22"/>
        </w:rPr>
      </w:pPr>
    </w:p>
    <w:p w:rsidR="00CF08AF" w:rsidRDefault="003661F2">
      <w:pPr>
        <w:pStyle w:val="Subhead2"/>
        <w:ind w:left="720" w:firstLine="720"/>
        <w:jc w:val="both"/>
        <w:rPr>
          <w:b w:val="0"/>
          <w:sz w:val="22"/>
        </w:rPr>
      </w:pPr>
      <w:r>
        <w:rPr>
          <w:b w:val="0"/>
          <w:sz w:val="22"/>
        </w:rPr>
        <w:lastRenderedPageBreak/>
        <w:t>4.2</w:t>
      </w:r>
      <w:r>
        <w:rPr>
          <w:b w:val="0"/>
          <w:sz w:val="22"/>
        </w:rPr>
        <w:tab/>
        <w:t>CONTACTOR STARTER UNITS</w:t>
      </w:r>
      <w:r w:rsidR="003F1DE3">
        <w:rPr>
          <w:b w:val="0"/>
          <w:sz w:val="22"/>
        </w:rPr>
        <w:fldChar w:fldCharType="begin"/>
      </w:r>
      <w:r>
        <w:instrText>tc "</w:instrText>
      </w:r>
      <w:r>
        <w:rPr>
          <w:b w:val="0"/>
          <w:sz w:val="22"/>
        </w:rPr>
        <w:tab/>
      </w:r>
      <w:r>
        <w:rPr>
          <w:b w:val="0"/>
          <w:sz w:val="22"/>
        </w:rPr>
        <w:tab/>
        <w:instrText>4.2</w:instrText>
      </w:r>
      <w:r>
        <w:rPr>
          <w:b w:val="0"/>
          <w:sz w:val="22"/>
        </w:rPr>
        <w:tab/>
        <w:instrText>CONTACTOR STARTER UNITS"</w:instrText>
      </w:r>
      <w:r w:rsidR="003F1DE3">
        <w:rPr>
          <w:b w:val="0"/>
          <w:sz w:val="22"/>
        </w:rPr>
        <w:fldChar w:fldCharType="end"/>
      </w:r>
    </w:p>
    <w:p w:rsidR="00CF08AF" w:rsidRDefault="00CF08AF">
      <w:pPr>
        <w:pStyle w:val="Subhead2"/>
        <w:jc w:val="both"/>
        <w:rPr>
          <w:b w:val="0"/>
          <w:sz w:val="22"/>
        </w:rPr>
      </w:pPr>
    </w:p>
    <w:p w:rsidR="00CF08AF" w:rsidRDefault="003661F2" w:rsidP="003661F2">
      <w:pPr>
        <w:pStyle w:val="Subhead2"/>
        <w:numPr>
          <w:ilvl w:val="1"/>
          <w:numId w:val="5"/>
        </w:numPr>
        <w:jc w:val="both"/>
        <w:rPr>
          <w:b w:val="0"/>
          <w:sz w:val="22"/>
        </w:rPr>
      </w:pPr>
      <w:r>
        <w:rPr>
          <w:b w:val="0"/>
          <w:sz w:val="22"/>
        </w:rPr>
        <w:t>SWITCH FUSE UNITS</w:t>
      </w:r>
    </w:p>
    <w:p w:rsidR="00CF08AF" w:rsidRDefault="003F1DE3">
      <w:pPr>
        <w:pStyle w:val="Subhead2"/>
        <w:ind w:left="1440"/>
        <w:jc w:val="both"/>
        <w:rPr>
          <w:b w:val="0"/>
          <w:sz w:val="22"/>
        </w:rPr>
      </w:pPr>
      <w:r>
        <w:rPr>
          <w:b w:val="0"/>
          <w:sz w:val="22"/>
        </w:rPr>
        <w:fldChar w:fldCharType="begin"/>
      </w:r>
      <w:r w:rsidR="003661F2">
        <w:instrText>tc "</w:instrText>
      </w:r>
      <w:r w:rsidR="003661F2">
        <w:rPr>
          <w:b w:val="0"/>
          <w:sz w:val="22"/>
        </w:rPr>
        <w:tab/>
      </w:r>
      <w:r w:rsidR="003661F2">
        <w:rPr>
          <w:b w:val="0"/>
          <w:sz w:val="22"/>
        </w:rPr>
        <w:tab/>
        <w:instrText>4.3</w:instrText>
      </w:r>
      <w:r w:rsidR="003661F2">
        <w:rPr>
          <w:b w:val="0"/>
          <w:sz w:val="22"/>
        </w:rPr>
        <w:tab/>
        <w:instrText>SWITCH FUSE UNITS"</w:instrText>
      </w:r>
      <w:r>
        <w:rPr>
          <w:b w:val="0"/>
          <w:sz w:val="22"/>
        </w:rPr>
        <w:fldChar w:fldCharType="end"/>
      </w:r>
    </w:p>
    <w:p w:rsidR="00CF08AF" w:rsidRDefault="003661F2">
      <w:pPr>
        <w:pStyle w:val="Subhead2"/>
        <w:ind w:left="720" w:firstLine="720"/>
        <w:jc w:val="both"/>
        <w:rPr>
          <w:b w:val="0"/>
          <w:sz w:val="22"/>
        </w:rPr>
      </w:pPr>
      <w:r>
        <w:rPr>
          <w:b w:val="0"/>
          <w:sz w:val="22"/>
        </w:rPr>
        <w:t>4.4</w:t>
      </w:r>
      <w:r>
        <w:rPr>
          <w:b w:val="0"/>
          <w:sz w:val="22"/>
        </w:rPr>
        <w:tab/>
        <w:t>MOULDED CASE CIRCUIT BREAKERS</w:t>
      </w:r>
      <w:r w:rsidR="003F1DE3">
        <w:rPr>
          <w:b w:val="0"/>
          <w:sz w:val="22"/>
        </w:rPr>
        <w:fldChar w:fldCharType="begin"/>
      </w:r>
      <w:r>
        <w:instrText>tc "</w:instrText>
      </w:r>
      <w:r>
        <w:rPr>
          <w:b w:val="0"/>
          <w:sz w:val="22"/>
        </w:rPr>
        <w:tab/>
      </w:r>
      <w:r>
        <w:rPr>
          <w:b w:val="0"/>
          <w:sz w:val="22"/>
        </w:rPr>
        <w:tab/>
        <w:instrText>4.4</w:instrText>
      </w:r>
      <w:r>
        <w:rPr>
          <w:b w:val="0"/>
          <w:sz w:val="22"/>
        </w:rPr>
        <w:tab/>
        <w:instrText>MOULDED CASE CIRCUIT BREAKERS"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firstLine="720"/>
        <w:jc w:val="both"/>
        <w:rPr>
          <w:b w:val="0"/>
          <w:sz w:val="22"/>
        </w:rPr>
      </w:pPr>
      <w:r>
        <w:rPr>
          <w:b w:val="0"/>
          <w:sz w:val="22"/>
        </w:rPr>
        <w:t>5.0</w:t>
      </w:r>
      <w:r>
        <w:rPr>
          <w:b w:val="0"/>
          <w:sz w:val="22"/>
        </w:rPr>
        <w:tab/>
        <w:t>SWITCHGEAR COMPONENTS</w:t>
      </w:r>
      <w:r w:rsidR="003F1DE3">
        <w:rPr>
          <w:b w:val="0"/>
          <w:sz w:val="22"/>
        </w:rPr>
        <w:fldChar w:fldCharType="begin"/>
      </w:r>
      <w:r>
        <w:instrText>tc "</w:instrText>
      </w:r>
      <w:r>
        <w:rPr>
          <w:b w:val="0"/>
          <w:sz w:val="22"/>
        </w:rPr>
        <w:instrText>5.0</w:instrText>
      </w:r>
      <w:r>
        <w:rPr>
          <w:b w:val="0"/>
          <w:sz w:val="22"/>
        </w:rPr>
        <w:tab/>
        <w:instrText>SWITCHGEAR COMPONENTS"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5.1</w:t>
      </w:r>
      <w:r>
        <w:rPr>
          <w:b w:val="0"/>
          <w:sz w:val="22"/>
        </w:rPr>
        <w:tab/>
        <w:t>ISOLATING SWITCH</w:t>
      </w:r>
      <w:r w:rsidR="003F1DE3">
        <w:rPr>
          <w:b w:val="0"/>
          <w:sz w:val="22"/>
        </w:rPr>
        <w:fldChar w:fldCharType="begin"/>
      </w:r>
      <w:r>
        <w:instrText>tc "</w:instrText>
      </w:r>
      <w:r>
        <w:rPr>
          <w:b w:val="0"/>
          <w:sz w:val="22"/>
        </w:rPr>
        <w:tab/>
      </w:r>
      <w:r>
        <w:rPr>
          <w:b w:val="0"/>
          <w:sz w:val="22"/>
        </w:rPr>
        <w:tab/>
        <w:instrText>5.1</w:instrText>
      </w:r>
      <w:r>
        <w:rPr>
          <w:b w:val="0"/>
          <w:sz w:val="22"/>
        </w:rPr>
        <w:tab/>
        <w:instrText>ISOLATING SWITCH"</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jc w:val="both"/>
        <w:rPr>
          <w:b w:val="0"/>
          <w:sz w:val="22"/>
        </w:rPr>
      </w:pPr>
      <w:r>
        <w:rPr>
          <w:b w:val="0"/>
          <w:sz w:val="22"/>
        </w:rPr>
        <w:t>5.2</w:t>
      </w:r>
      <w:r>
        <w:rPr>
          <w:b w:val="0"/>
          <w:sz w:val="22"/>
        </w:rPr>
        <w:tab/>
        <w:t>CONTACTORS</w:t>
      </w:r>
      <w:r w:rsidR="003F1DE3">
        <w:rPr>
          <w:b w:val="0"/>
          <w:sz w:val="22"/>
        </w:rPr>
        <w:fldChar w:fldCharType="begin"/>
      </w:r>
      <w:r>
        <w:instrText>tc "</w:instrText>
      </w:r>
      <w:r>
        <w:rPr>
          <w:b w:val="0"/>
          <w:sz w:val="22"/>
        </w:rPr>
        <w:tab/>
      </w:r>
      <w:r>
        <w:rPr>
          <w:b w:val="0"/>
          <w:sz w:val="22"/>
        </w:rPr>
        <w:tab/>
        <w:instrText>5.2</w:instrText>
      </w:r>
      <w:r>
        <w:rPr>
          <w:b w:val="0"/>
          <w:sz w:val="22"/>
        </w:rPr>
        <w:tab/>
        <w:instrText>CONTACTORS"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jc w:val="both"/>
        <w:rPr>
          <w:b w:val="0"/>
          <w:sz w:val="22"/>
        </w:rPr>
      </w:pPr>
      <w:r>
        <w:rPr>
          <w:b w:val="0"/>
          <w:sz w:val="22"/>
        </w:rPr>
        <w:t>5.3</w:t>
      </w:r>
      <w:r>
        <w:rPr>
          <w:b w:val="0"/>
          <w:sz w:val="22"/>
        </w:rPr>
        <w:tab/>
        <w:t>HIGH RUPTURING CAPACITY (HRC) FUSES</w:t>
      </w:r>
      <w:r w:rsidR="003F1DE3">
        <w:rPr>
          <w:b w:val="0"/>
          <w:sz w:val="22"/>
        </w:rPr>
        <w:fldChar w:fldCharType="begin"/>
      </w:r>
      <w:r>
        <w:instrText>tc "</w:instrText>
      </w:r>
      <w:r>
        <w:rPr>
          <w:b w:val="0"/>
          <w:sz w:val="22"/>
        </w:rPr>
        <w:tab/>
      </w:r>
      <w:r>
        <w:rPr>
          <w:b w:val="0"/>
          <w:sz w:val="22"/>
        </w:rPr>
        <w:tab/>
        <w:instrText>5.3</w:instrText>
      </w:r>
      <w:r>
        <w:rPr>
          <w:b w:val="0"/>
          <w:sz w:val="22"/>
        </w:rPr>
        <w:tab/>
        <w:instrText>HIGH RUPTURING CAPACITY (HRC) FUSES"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jc w:val="both"/>
        <w:rPr>
          <w:b w:val="0"/>
          <w:sz w:val="22"/>
        </w:rPr>
      </w:pPr>
      <w:r>
        <w:rPr>
          <w:b w:val="0"/>
          <w:sz w:val="22"/>
        </w:rPr>
        <w:t>5.4</w:t>
      </w:r>
      <w:r>
        <w:rPr>
          <w:b w:val="0"/>
          <w:sz w:val="22"/>
        </w:rPr>
        <w:tab/>
        <w:t>THERMAL OVERLOAD PROTECTION</w:t>
      </w:r>
      <w:r w:rsidR="003F1DE3">
        <w:rPr>
          <w:b w:val="0"/>
          <w:sz w:val="22"/>
        </w:rPr>
        <w:fldChar w:fldCharType="begin"/>
      </w:r>
      <w:r>
        <w:instrText>tc "</w:instrText>
      </w:r>
      <w:r>
        <w:rPr>
          <w:b w:val="0"/>
          <w:sz w:val="22"/>
        </w:rPr>
        <w:tab/>
      </w:r>
      <w:r>
        <w:rPr>
          <w:b w:val="0"/>
          <w:sz w:val="22"/>
        </w:rPr>
        <w:tab/>
        <w:instrText>5.4</w:instrText>
      </w:r>
      <w:r>
        <w:rPr>
          <w:b w:val="0"/>
          <w:sz w:val="22"/>
        </w:rPr>
        <w:tab/>
        <w:instrText>THERMAL OVERLOAD PROTECTION"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jc w:val="both"/>
        <w:rPr>
          <w:b w:val="0"/>
          <w:sz w:val="22"/>
        </w:rPr>
      </w:pPr>
      <w:r>
        <w:rPr>
          <w:b w:val="0"/>
          <w:sz w:val="22"/>
        </w:rPr>
        <w:t>5.5</w:t>
      </w:r>
      <w:r>
        <w:rPr>
          <w:b w:val="0"/>
          <w:sz w:val="22"/>
        </w:rPr>
        <w:tab/>
        <w:t>SINGLE PHASING PREVENTER</w:t>
      </w:r>
      <w:r w:rsidR="003F1DE3">
        <w:rPr>
          <w:b w:val="0"/>
          <w:sz w:val="22"/>
        </w:rPr>
        <w:fldChar w:fldCharType="begin"/>
      </w:r>
      <w:r>
        <w:instrText>tc "</w:instrText>
      </w:r>
      <w:r>
        <w:rPr>
          <w:b w:val="0"/>
          <w:sz w:val="22"/>
        </w:rPr>
        <w:tab/>
      </w:r>
      <w:r>
        <w:rPr>
          <w:b w:val="0"/>
          <w:sz w:val="22"/>
        </w:rPr>
        <w:tab/>
        <w:instrText>5.5</w:instrText>
      </w:r>
      <w:r>
        <w:rPr>
          <w:b w:val="0"/>
          <w:sz w:val="22"/>
        </w:rPr>
        <w:tab/>
        <w:instrText>SINGLE PHASING PREVENTER"</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jc w:val="both"/>
        <w:rPr>
          <w:b w:val="0"/>
          <w:sz w:val="22"/>
        </w:rPr>
      </w:pPr>
      <w:r>
        <w:rPr>
          <w:b w:val="0"/>
          <w:sz w:val="22"/>
        </w:rPr>
        <w:t>5.6</w:t>
      </w:r>
      <w:r>
        <w:rPr>
          <w:b w:val="0"/>
          <w:sz w:val="22"/>
        </w:rPr>
        <w:tab/>
        <w:t>INSTRUMENTS AND METERS</w:t>
      </w:r>
      <w:r w:rsidR="003F1DE3">
        <w:rPr>
          <w:b w:val="0"/>
          <w:sz w:val="22"/>
        </w:rPr>
        <w:fldChar w:fldCharType="begin"/>
      </w:r>
      <w:r>
        <w:instrText>tc "</w:instrText>
      </w:r>
      <w:r>
        <w:rPr>
          <w:b w:val="0"/>
          <w:sz w:val="22"/>
        </w:rPr>
        <w:tab/>
      </w:r>
      <w:r>
        <w:rPr>
          <w:b w:val="0"/>
          <w:sz w:val="22"/>
        </w:rPr>
        <w:tab/>
        <w:instrText>5.6</w:instrText>
      </w:r>
      <w:r>
        <w:rPr>
          <w:b w:val="0"/>
          <w:sz w:val="22"/>
        </w:rPr>
        <w:tab/>
        <w:instrText>INSTRUMENTS AND METERS"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jc w:val="both"/>
        <w:rPr>
          <w:b w:val="0"/>
          <w:sz w:val="22"/>
        </w:rPr>
      </w:pPr>
      <w:r>
        <w:rPr>
          <w:b w:val="0"/>
          <w:sz w:val="22"/>
        </w:rPr>
        <w:t>5.7</w:t>
      </w:r>
      <w:r>
        <w:rPr>
          <w:b w:val="0"/>
          <w:sz w:val="22"/>
        </w:rPr>
        <w:tab/>
        <w:t>PROTECTIVE AND AUXILIARY RELAYS</w:t>
      </w:r>
      <w:r w:rsidR="003F1DE3">
        <w:rPr>
          <w:b w:val="0"/>
          <w:sz w:val="22"/>
        </w:rPr>
        <w:fldChar w:fldCharType="begin"/>
      </w:r>
      <w:r>
        <w:instrText>tc "</w:instrText>
      </w:r>
      <w:r>
        <w:rPr>
          <w:b w:val="0"/>
          <w:sz w:val="22"/>
        </w:rPr>
        <w:tab/>
      </w:r>
      <w:r>
        <w:rPr>
          <w:b w:val="0"/>
          <w:sz w:val="22"/>
        </w:rPr>
        <w:tab/>
        <w:instrText>5.7</w:instrText>
      </w:r>
      <w:r>
        <w:rPr>
          <w:b w:val="0"/>
          <w:sz w:val="22"/>
        </w:rPr>
        <w:tab/>
        <w:instrText>PROTECTIVE AND AUXILIARY RELAYS"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jc w:val="both"/>
        <w:rPr>
          <w:b w:val="0"/>
          <w:sz w:val="22"/>
        </w:rPr>
      </w:pPr>
      <w:r>
        <w:rPr>
          <w:b w:val="0"/>
          <w:sz w:val="22"/>
        </w:rPr>
        <w:t>5.8</w:t>
      </w:r>
      <w:r>
        <w:rPr>
          <w:b w:val="0"/>
          <w:sz w:val="22"/>
        </w:rPr>
        <w:tab/>
        <w:t>CURRENT TRANSFORMERS</w:t>
      </w:r>
      <w:r w:rsidR="003F1DE3">
        <w:rPr>
          <w:b w:val="0"/>
          <w:sz w:val="22"/>
        </w:rPr>
        <w:fldChar w:fldCharType="begin"/>
      </w:r>
      <w:r>
        <w:instrText>tc "</w:instrText>
      </w:r>
      <w:r>
        <w:rPr>
          <w:b w:val="0"/>
          <w:sz w:val="22"/>
        </w:rPr>
        <w:tab/>
      </w:r>
      <w:r>
        <w:rPr>
          <w:b w:val="0"/>
          <w:sz w:val="22"/>
        </w:rPr>
        <w:tab/>
        <w:instrText>5.8</w:instrText>
      </w:r>
      <w:r>
        <w:rPr>
          <w:b w:val="0"/>
          <w:sz w:val="22"/>
        </w:rPr>
        <w:tab/>
        <w:instrText>CURRENT TRANSFORMERS"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jc w:val="both"/>
        <w:rPr>
          <w:b w:val="0"/>
          <w:sz w:val="22"/>
        </w:rPr>
      </w:pPr>
      <w:r>
        <w:rPr>
          <w:b w:val="0"/>
          <w:sz w:val="22"/>
        </w:rPr>
        <w:t>5.9</w:t>
      </w:r>
      <w:r>
        <w:rPr>
          <w:b w:val="0"/>
          <w:sz w:val="22"/>
        </w:rPr>
        <w:tab/>
        <w:t>VOLTAGE, CONTROL &amp; HEATING TRANSFORMERS</w:t>
      </w:r>
      <w:r w:rsidR="003F1DE3">
        <w:rPr>
          <w:b w:val="0"/>
          <w:sz w:val="22"/>
        </w:rPr>
        <w:fldChar w:fldCharType="begin"/>
      </w:r>
      <w:r>
        <w:instrText>tc "</w:instrText>
      </w:r>
      <w:r>
        <w:rPr>
          <w:b w:val="0"/>
          <w:sz w:val="22"/>
        </w:rPr>
        <w:tab/>
      </w:r>
      <w:r>
        <w:rPr>
          <w:b w:val="0"/>
          <w:sz w:val="22"/>
        </w:rPr>
        <w:tab/>
        <w:instrText>5.9</w:instrText>
      </w:r>
      <w:r>
        <w:rPr>
          <w:b w:val="0"/>
          <w:sz w:val="22"/>
        </w:rPr>
        <w:tab/>
        <w:instrText>VOLTAGE, CONTROL &amp; HEATING TRANSFORMERS"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jc w:val="both"/>
        <w:rPr>
          <w:b w:val="0"/>
          <w:sz w:val="22"/>
        </w:rPr>
      </w:pPr>
      <w:r>
        <w:rPr>
          <w:b w:val="0"/>
          <w:sz w:val="22"/>
        </w:rPr>
        <w:t>5.10</w:t>
      </w:r>
      <w:r>
        <w:rPr>
          <w:b w:val="0"/>
          <w:sz w:val="22"/>
        </w:rPr>
        <w:tab/>
        <w:t>SECONDARY FUSES, LINKS &amp; MCBs</w:t>
      </w:r>
      <w:r w:rsidR="003F1DE3">
        <w:rPr>
          <w:b w:val="0"/>
          <w:sz w:val="22"/>
        </w:rPr>
        <w:fldChar w:fldCharType="begin"/>
      </w:r>
      <w:r>
        <w:instrText>tc "</w:instrText>
      </w:r>
      <w:r>
        <w:rPr>
          <w:b w:val="0"/>
          <w:sz w:val="22"/>
        </w:rPr>
        <w:tab/>
      </w:r>
      <w:r>
        <w:rPr>
          <w:b w:val="0"/>
          <w:sz w:val="22"/>
        </w:rPr>
        <w:tab/>
        <w:instrText>5.10</w:instrText>
      </w:r>
      <w:r>
        <w:rPr>
          <w:b w:val="0"/>
          <w:sz w:val="22"/>
        </w:rPr>
        <w:tab/>
        <w:instrText>SECONDARY FUSES, LINKS &amp; MCBs"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jc w:val="both"/>
        <w:rPr>
          <w:b w:val="0"/>
          <w:sz w:val="22"/>
        </w:rPr>
      </w:pPr>
      <w:r>
        <w:rPr>
          <w:b w:val="0"/>
          <w:sz w:val="22"/>
        </w:rPr>
        <w:t>5.11</w:t>
      </w:r>
      <w:r>
        <w:rPr>
          <w:b w:val="0"/>
          <w:sz w:val="22"/>
        </w:rPr>
        <w:tab/>
        <w:t>CONTROL AND SELECTOR SWITCH</w:t>
      </w:r>
      <w:r w:rsidR="003F1DE3">
        <w:rPr>
          <w:b w:val="0"/>
          <w:sz w:val="22"/>
        </w:rPr>
        <w:fldChar w:fldCharType="begin"/>
      </w:r>
      <w:r>
        <w:instrText>tc "</w:instrText>
      </w:r>
      <w:r>
        <w:rPr>
          <w:b w:val="0"/>
          <w:sz w:val="22"/>
        </w:rPr>
        <w:tab/>
      </w:r>
      <w:r>
        <w:rPr>
          <w:b w:val="0"/>
          <w:sz w:val="22"/>
        </w:rPr>
        <w:tab/>
        <w:instrText>5.11</w:instrText>
      </w:r>
      <w:r>
        <w:rPr>
          <w:b w:val="0"/>
          <w:sz w:val="22"/>
        </w:rPr>
        <w:tab/>
        <w:instrText>CONTROL AND SELECTOR SWITCH"</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firstLine="720"/>
        <w:jc w:val="both"/>
        <w:rPr>
          <w:b w:val="0"/>
          <w:sz w:val="22"/>
        </w:rPr>
      </w:pPr>
      <w:r>
        <w:rPr>
          <w:b w:val="0"/>
          <w:sz w:val="22"/>
        </w:rPr>
        <w:t>5.12</w:t>
      </w:r>
      <w:r>
        <w:rPr>
          <w:b w:val="0"/>
          <w:sz w:val="22"/>
        </w:rPr>
        <w:tab/>
        <w:t>INDICATION LAMPS</w:t>
      </w:r>
      <w:r w:rsidR="003F1DE3">
        <w:rPr>
          <w:b w:val="0"/>
          <w:sz w:val="22"/>
        </w:rPr>
        <w:fldChar w:fldCharType="begin"/>
      </w:r>
      <w:r>
        <w:instrText>tc "</w:instrText>
      </w:r>
      <w:r>
        <w:rPr>
          <w:b w:val="0"/>
          <w:sz w:val="22"/>
        </w:rPr>
        <w:tab/>
      </w:r>
      <w:r>
        <w:rPr>
          <w:b w:val="0"/>
          <w:sz w:val="22"/>
        </w:rPr>
        <w:tab/>
        <w:instrText>5.12</w:instrText>
      </w:r>
      <w:r>
        <w:rPr>
          <w:b w:val="0"/>
          <w:sz w:val="22"/>
        </w:rPr>
        <w:tab/>
        <w:instrText>INDICATION LAMPS"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jc w:val="both"/>
        <w:rPr>
          <w:b w:val="0"/>
          <w:sz w:val="22"/>
        </w:rPr>
      </w:pPr>
      <w:r>
        <w:rPr>
          <w:b w:val="0"/>
          <w:sz w:val="22"/>
        </w:rPr>
        <w:t>5.13</w:t>
      </w:r>
      <w:r>
        <w:rPr>
          <w:b w:val="0"/>
          <w:sz w:val="22"/>
        </w:rPr>
        <w:tab/>
        <w:t>PUSH BUTTONS</w:t>
      </w:r>
      <w:r w:rsidR="003F1DE3">
        <w:rPr>
          <w:b w:val="0"/>
          <w:sz w:val="22"/>
        </w:rPr>
        <w:fldChar w:fldCharType="begin"/>
      </w:r>
      <w:r>
        <w:instrText>tc "</w:instrText>
      </w:r>
      <w:r>
        <w:rPr>
          <w:b w:val="0"/>
          <w:sz w:val="22"/>
        </w:rPr>
        <w:tab/>
      </w:r>
      <w:r>
        <w:rPr>
          <w:b w:val="0"/>
          <w:sz w:val="22"/>
        </w:rPr>
        <w:tab/>
        <w:instrText>5.13</w:instrText>
      </w:r>
      <w:r>
        <w:rPr>
          <w:b w:val="0"/>
          <w:sz w:val="22"/>
        </w:rPr>
        <w:tab/>
        <w:instrText>PUSH BUTTONS"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jc w:val="both"/>
        <w:rPr>
          <w:b w:val="0"/>
          <w:sz w:val="22"/>
        </w:rPr>
      </w:pPr>
      <w:r>
        <w:rPr>
          <w:b w:val="0"/>
          <w:sz w:val="22"/>
        </w:rPr>
        <w:t>5.14</w:t>
      </w:r>
      <w:r>
        <w:rPr>
          <w:b w:val="0"/>
          <w:sz w:val="22"/>
        </w:rPr>
        <w:tab/>
        <w:t>ANTI- CONDENSATION HEATERS</w:t>
      </w:r>
      <w:r w:rsidR="003F1DE3">
        <w:rPr>
          <w:b w:val="0"/>
          <w:sz w:val="22"/>
        </w:rPr>
        <w:fldChar w:fldCharType="begin"/>
      </w:r>
      <w:r>
        <w:instrText>tc "</w:instrText>
      </w:r>
      <w:r>
        <w:rPr>
          <w:b w:val="0"/>
          <w:sz w:val="22"/>
        </w:rPr>
        <w:tab/>
      </w:r>
      <w:r>
        <w:rPr>
          <w:b w:val="0"/>
          <w:sz w:val="22"/>
        </w:rPr>
        <w:tab/>
        <w:instrText>5.14</w:instrText>
      </w:r>
      <w:r>
        <w:rPr>
          <w:b w:val="0"/>
          <w:sz w:val="22"/>
        </w:rPr>
        <w:tab/>
        <w:instrText>ANTI- CONDENSATION HEATERS"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jc w:val="both"/>
        <w:rPr>
          <w:b w:val="0"/>
          <w:sz w:val="22"/>
        </w:rPr>
      </w:pPr>
      <w:r>
        <w:rPr>
          <w:b w:val="0"/>
          <w:sz w:val="22"/>
        </w:rPr>
        <w:t>5.15</w:t>
      </w:r>
      <w:r>
        <w:rPr>
          <w:b w:val="0"/>
          <w:sz w:val="22"/>
        </w:rPr>
        <w:tab/>
        <w:t>GENERAL PURPOSE TIMERS</w:t>
      </w:r>
      <w:r w:rsidR="003F1DE3">
        <w:rPr>
          <w:b w:val="0"/>
          <w:sz w:val="22"/>
        </w:rPr>
        <w:fldChar w:fldCharType="begin"/>
      </w:r>
      <w:r>
        <w:instrText>tc "</w:instrText>
      </w:r>
      <w:r>
        <w:rPr>
          <w:b w:val="0"/>
          <w:sz w:val="22"/>
        </w:rPr>
        <w:tab/>
      </w:r>
      <w:r>
        <w:rPr>
          <w:b w:val="0"/>
          <w:sz w:val="22"/>
        </w:rPr>
        <w:tab/>
        <w:instrText>5.15</w:instrText>
      </w:r>
      <w:r>
        <w:rPr>
          <w:b w:val="0"/>
          <w:sz w:val="22"/>
        </w:rPr>
        <w:tab/>
        <w:instrText>GENERAL PURPOSE TIMERS"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firstLine="720"/>
        <w:jc w:val="both"/>
        <w:rPr>
          <w:b w:val="0"/>
          <w:sz w:val="22"/>
        </w:rPr>
      </w:pPr>
      <w:r>
        <w:rPr>
          <w:b w:val="0"/>
          <w:sz w:val="22"/>
        </w:rPr>
        <w:t>6.0</w:t>
      </w:r>
      <w:r>
        <w:rPr>
          <w:b w:val="0"/>
          <w:sz w:val="22"/>
        </w:rPr>
        <w:tab/>
        <w:t>PAINTING</w:t>
      </w:r>
      <w:r w:rsidR="003F1DE3">
        <w:rPr>
          <w:b w:val="0"/>
          <w:sz w:val="22"/>
        </w:rPr>
        <w:fldChar w:fldCharType="begin"/>
      </w:r>
      <w:r>
        <w:instrText>tc "</w:instrText>
      </w:r>
      <w:r>
        <w:rPr>
          <w:b w:val="0"/>
          <w:sz w:val="22"/>
        </w:rPr>
        <w:instrText>6.0</w:instrText>
      </w:r>
      <w:r>
        <w:rPr>
          <w:b w:val="0"/>
          <w:sz w:val="22"/>
        </w:rPr>
        <w:tab/>
        <w:instrText>PAINTING"</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firstLine="720"/>
        <w:jc w:val="both"/>
        <w:rPr>
          <w:b w:val="0"/>
          <w:sz w:val="22"/>
        </w:rPr>
      </w:pPr>
      <w:r>
        <w:rPr>
          <w:b w:val="0"/>
          <w:sz w:val="22"/>
        </w:rPr>
        <w:t>7.0</w:t>
      </w:r>
      <w:r>
        <w:rPr>
          <w:b w:val="0"/>
          <w:sz w:val="22"/>
        </w:rPr>
        <w:tab/>
        <w:t>PACKING</w:t>
      </w:r>
      <w:r w:rsidR="003F1DE3">
        <w:rPr>
          <w:b w:val="0"/>
          <w:sz w:val="22"/>
        </w:rPr>
        <w:fldChar w:fldCharType="begin"/>
      </w:r>
      <w:r>
        <w:instrText>tc "</w:instrText>
      </w:r>
      <w:r>
        <w:rPr>
          <w:b w:val="0"/>
          <w:sz w:val="22"/>
        </w:rPr>
        <w:instrText>7.0</w:instrText>
      </w:r>
      <w:r>
        <w:rPr>
          <w:b w:val="0"/>
          <w:sz w:val="22"/>
        </w:rPr>
        <w:tab/>
        <w:instrText>PACKING"</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firstLine="720"/>
        <w:jc w:val="both"/>
        <w:rPr>
          <w:b w:val="0"/>
          <w:sz w:val="22"/>
        </w:rPr>
      </w:pPr>
      <w:r>
        <w:rPr>
          <w:b w:val="0"/>
          <w:sz w:val="22"/>
        </w:rPr>
        <w:t>8.0</w:t>
      </w:r>
      <w:r>
        <w:rPr>
          <w:b w:val="0"/>
          <w:sz w:val="22"/>
        </w:rPr>
        <w:tab/>
        <w:t>GUARANTEED PERFORMANCE REQUIREMENTS</w:t>
      </w:r>
      <w:r w:rsidR="003F1DE3">
        <w:rPr>
          <w:b w:val="0"/>
          <w:sz w:val="22"/>
        </w:rPr>
        <w:fldChar w:fldCharType="begin"/>
      </w:r>
      <w:r>
        <w:instrText>tc "</w:instrText>
      </w:r>
      <w:r>
        <w:rPr>
          <w:b w:val="0"/>
          <w:sz w:val="22"/>
        </w:rPr>
        <w:instrText>8.0</w:instrText>
      </w:r>
      <w:r>
        <w:rPr>
          <w:b w:val="0"/>
          <w:sz w:val="22"/>
        </w:rPr>
        <w:tab/>
        <w:instrText>GUARANTEED PERFORMANCE REQUIREMENTS"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firstLine="720"/>
        <w:jc w:val="both"/>
        <w:rPr>
          <w:b w:val="0"/>
          <w:sz w:val="22"/>
        </w:rPr>
      </w:pPr>
      <w:r>
        <w:rPr>
          <w:b w:val="0"/>
          <w:sz w:val="22"/>
        </w:rPr>
        <w:t>9.0</w:t>
      </w:r>
      <w:r>
        <w:rPr>
          <w:b w:val="0"/>
          <w:sz w:val="22"/>
        </w:rPr>
        <w:tab/>
        <w:t>INSPECTION &amp; TESTS</w:t>
      </w:r>
      <w:r w:rsidR="003F1DE3">
        <w:rPr>
          <w:b w:val="0"/>
          <w:sz w:val="22"/>
        </w:rPr>
        <w:fldChar w:fldCharType="begin"/>
      </w:r>
      <w:r>
        <w:instrText>tc "</w:instrText>
      </w:r>
      <w:r>
        <w:rPr>
          <w:b w:val="0"/>
          <w:sz w:val="22"/>
        </w:rPr>
        <w:instrText>9.0</w:instrText>
      </w:r>
      <w:r>
        <w:rPr>
          <w:b w:val="0"/>
          <w:sz w:val="22"/>
        </w:rPr>
        <w:tab/>
        <w:instrText>INSPECTION &amp; TESTS"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firstLine="720"/>
        <w:jc w:val="both"/>
        <w:rPr>
          <w:b w:val="0"/>
          <w:sz w:val="22"/>
        </w:rPr>
      </w:pPr>
      <w:r>
        <w:rPr>
          <w:b w:val="0"/>
          <w:sz w:val="22"/>
        </w:rPr>
        <w:t>10.0</w:t>
      </w:r>
      <w:r>
        <w:rPr>
          <w:b w:val="0"/>
          <w:sz w:val="22"/>
        </w:rPr>
        <w:tab/>
        <w:t>SPARES</w:t>
      </w:r>
      <w:r w:rsidR="003F1DE3">
        <w:rPr>
          <w:b w:val="0"/>
          <w:sz w:val="22"/>
        </w:rPr>
        <w:fldChar w:fldCharType="begin"/>
      </w:r>
      <w:r>
        <w:instrText>tc "</w:instrText>
      </w:r>
      <w:r>
        <w:rPr>
          <w:b w:val="0"/>
          <w:sz w:val="22"/>
        </w:rPr>
        <w:instrText>10.0</w:instrText>
      </w:r>
      <w:r>
        <w:rPr>
          <w:b w:val="0"/>
          <w:sz w:val="22"/>
        </w:rPr>
        <w:tab/>
        <w:instrText>SPARES"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firstLine="720"/>
        <w:jc w:val="both"/>
        <w:rPr>
          <w:b w:val="0"/>
          <w:sz w:val="22"/>
        </w:rPr>
      </w:pPr>
      <w:r>
        <w:rPr>
          <w:b w:val="0"/>
          <w:sz w:val="22"/>
        </w:rPr>
        <w:t>11.0</w:t>
      </w:r>
      <w:r>
        <w:rPr>
          <w:b w:val="0"/>
          <w:sz w:val="22"/>
        </w:rPr>
        <w:tab/>
        <w:t>TOOLS &amp; TACKLE</w:t>
      </w:r>
      <w:r w:rsidR="003F1DE3">
        <w:rPr>
          <w:b w:val="0"/>
          <w:sz w:val="22"/>
        </w:rPr>
        <w:fldChar w:fldCharType="begin"/>
      </w:r>
      <w:r>
        <w:instrText>tc "</w:instrText>
      </w:r>
      <w:r>
        <w:rPr>
          <w:b w:val="0"/>
          <w:sz w:val="22"/>
        </w:rPr>
        <w:instrText>11.0</w:instrText>
      </w:r>
      <w:r>
        <w:rPr>
          <w:b w:val="0"/>
          <w:sz w:val="22"/>
        </w:rPr>
        <w:tab/>
        <w:instrText>TOOLS &amp; TACKLE"</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firstLine="720"/>
        <w:jc w:val="both"/>
        <w:rPr>
          <w:bCs/>
          <w:sz w:val="22"/>
        </w:rPr>
      </w:pPr>
      <w:r>
        <w:rPr>
          <w:b w:val="0"/>
          <w:sz w:val="22"/>
        </w:rPr>
        <w:t>12.0</w:t>
      </w:r>
      <w:r>
        <w:rPr>
          <w:b w:val="0"/>
          <w:sz w:val="22"/>
        </w:rPr>
        <w:tab/>
        <w:t>DOCUMENTATION</w:t>
      </w:r>
      <w:r w:rsidR="003F1DE3">
        <w:rPr>
          <w:b w:val="0"/>
          <w:sz w:val="22"/>
        </w:rPr>
        <w:fldChar w:fldCharType="begin"/>
      </w:r>
      <w:r>
        <w:instrText>tc "</w:instrText>
      </w:r>
      <w:r>
        <w:rPr>
          <w:b w:val="0"/>
          <w:sz w:val="22"/>
        </w:rPr>
        <w:instrText>12.0</w:instrText>
      </w:r>
      <w:r>
        <w:rPr>
          <w:b w:val="0"/>
          <w:sz w:val="22"/>
        </w:rPr>
        <w:tab/>
        <w:instrText>DOCUMENTATION"</w:instrText>
      </w:r>
      <w:r w:rsidR="003F1DE3">
        <w:rPr>
          <w:b w:val="0"/>
          <w:sz w:val="22"/>
        </w:rPr>
        <w:fldChar w:fldCharType="end"/>
      </w:r>
    </w:p>
    <w:p w:rsidR="00CF08AF" w:rsidRDefault="00CF08AF">
      <w:pPr>
        <w:pStyle w:val="Subhead2"/>
        <w:ind w:firstLine="720"/>
        <w:jc w:val="both"/>
        <w:rPr>
          <w:b w:val="0"/>
          <w:sz w:val="22"/>
        </w:rPr>
      </w:pPr>
    </w:p>
    <w:p w:rsidR="001079FF" w:rsidRDefault="001079FF">
      <w:pPr>
        <w:pStyle w:val="Subhead2"/>
        <w:ind w:firstLine="720"/>
        <w:jc w:val="both"/>
        <w:rPr>
          <w:b w:val="0"/>
          <w:sz w:val="22"/>
        </w:rPr>
      </w:pPr>
    </w:p>
    <w:p w:rsidR="001079FF" w:rsidRDefault="001079FF">
      <w:pPr>
        <w:pStyle w:val="Subhead2"/>
        <w:ind w:firstLine="720"/>
        <w:jc w:val="both"/>
        <w:rPr>
          <w:b w:val="0"/>
          <w:sz w:val="22"/>
        </w:rPr>
      </w:pPr>
    </w:p>
    <w:p w:rsidR="001079FF" w:rsidRDefault="001079FF">
      <w:pPr>
        <w:pStyle w:val="Subhead2"/>
        <w:ind w:firstLine="720"/>
        <w:jc w:val="both"/>
        <w:rPr>
          <w:b w:val="0"/>
          <w:sz w:val="22"/>
        </w:rPr>
      </w:pPr>
    </w:p>
    <w:p w:rsidR="00CF08AF" w:rsidRDefault="003661F2">
      <w:pPr>
        <w:pStyle w:val="Subhead2"/>
        <w:ind w:firstLine="720"/>
        <w:jc w:val="both"/>
        <w:rPr>
          <w:b w:val="0"/>
          <w:sz w:val="22"/>
        </w:rPr>
      </w:pPr>
      <w:r>
        <w:rPr>
          <w:bCs/>
          <w:sz w:val="22"/>
        </w:rPr>
        <w:t>(C)</w:t>
      </w:r>
      <w:r>
        <w:rPr>
          <w:bCs/>
          <w:sz w:val="22"/>
        </w:rPr>
        <w:tab/>
        <w:t>LOCAL PUSHBUTTON STATION AND LOCAL STARTER</w:t>
      </w:r>
    </w:p>
    <w:p w:rsidR="00CF08AF" w:rsidRDefault="00CF08AF">
      <w:pPr>
        <w:pStyle w:val="Subhead2"/>
        <w:jc w:val="both"/>
        <w:rPr>
          <w:b w:val="0"/>
          <w:sz w:val="22"/>
        </w:rPr>
      </w:pPr>
    </w:p>
    <w:p w:rsidR="00CF08AF" w:rsidRDefault="003661F2" w:rsidP="003661F2">
      <w:pPr>
        <w:pStyle w:val="Subhead2"/>
        <w:numPr>
          <w:ilvl w:val="0"/>
          <w:numId w:val="30"/>
        </w:numPr>
        <w:jc w:val="both"/>
        <w:rPr>
          <w:b w:val="0"/>
          <w:bCs/>
        </w:rPr>
      </w:pPr>
      <w:r>
        <w:rPr>
          <w:b w:val="0"/>
          <w:bCs/>
        </w:rPr>
        <w:t>SCOPE</w:t>
      </w:r>
    </w:p>
    <w:p w:rsidR="00CF08AF" w:rsidRDefault="00CF08AF">
      <w:pPr>
        <w:pStyle w:val="Subhead2"/>
        <w:ind w:left="720"/>
        <w:jc w:val="both"/>
        <w:rPr>
          <w:b w:val="0"/>
          <w:bCs/>
        </w:rPr>
      </w:pPr>
    </w:p>
    <w:p w:rsidR="00CF08AF" w:rsidRDefault="003661F2" w:rsidP="003661F2">
      <w:pPr>
        <w:pStyle w:val="Subhead2"/>
        <w:numPr>
          <w:ilvl w:val="0"/>
          <w:numId w:val="30"/>
        </w:numPr>
        <w:jc w:val="both"/>
        <w:rPr>
          <w:b w:val="0"/>
          <w:bCs/>
        </w:rPr>
      </w:pPr>
      <w:r>
        <w:rPr>
          <w:b w:val="0"/>
          <w:bCs/>
        </w:rPr>
        <w:t>CODES &amp; STANDARDS</w:t>
      </w:r>
    </w:p>
    <w:p w:rsidR="00CF08AF" w:rsidRDefault="00CF08AF">
      <w:pPr>
        <w:pStyle w:val="Subhead2"/>
        <w:jc w:val="both"/>
        <w:rPr>
          <w:b w:val="0"/>
          <w:bCs/>
        </w:rPr>
      </w:pPr>
    </w:p>
    <w:p w:rsidR="00CF08AF" w:rsidRDefault="003661F2" w:rsidP="003661F2">
      <w:pPr>
        <w:pStyle w:val="Subhead2"/>
        <w:numPr>
          <w:ilvl w:val="0"/>
          <w:numId w:val="30"/>
        </w:numPr>
        <w:jc w:val="both"/>
        <w:rPr>
          <w:b w:val="0"/>
          <w:bCs/>
        </w:rPr>
      </w:pPr>
      <w:r>
        <w:rPr>
          <w:b w:val="0"/>
          <w:bCs/>
        </w:rPr>
        <w:t>DESIGN REQUIREMENTS</w:t>
      </w:r>
    </w:p>
    <w:p w:rsidR="00CF08AF" w:rsidRDefault="00CF08AF">
      <w:pPr>
        <w:pStyle w:val="Subhead2"/>
        <w:jc w:val="both"/>
        <w:rPr>
          <w:b w:val="0"/>
          <w:bCs/>
        </w:rPr>
      </w:pPr>
    </w:p>
    <w:p w:rsidR="00CF08AF" w:rsidRDefault="003661F2" w:rsidP="003661F2">
      <w:pPr>
        <w:pStyle w:val="Subhead2"/>
        <w:numPr>
          <w:ilvl w:val="0"/>
          <w:numId w:val="30"/>
        </w:numPr>
        <w:jc w:val="both"/>
        <w:rPr>
          <w:b w:val="0"/>
          <w:bCs/>
        </w:rPr>
      </w:pPr>
      <w:r>
        <w:rPr>
          <w:b w:val="0"/>
          <w:bCs/>
        </w:rPr>
        <w:t>CONSTRUCTION FEATURES</w:t>
      </w:r>
    </w:p>
    <w:p w:rsidR="00CF08AF" w:rsidRDefault="00CF08AF">
      <w:pPr>
        <w:pStyle w:val="Subhead2"/>
        <w:jc w:val="both"/>
        <w:rPr>
          <w:b w:val="0"/>
          <w:bCs/>
        </w:rPr>
      </w:pPr>
    </w:p>
    <w:p w:rsidR="00CF08AF" w:rsidRDefault="003661F2" w:rsidP="003661F2">
      <w:pPr>
        <w:pStyle w:val="Subhead2"/>
        <w:numPr>
          <w:ilvl w:val="0"/>
          <w:numId w:val="30"/>
        </w:numPr>
        <w:jc w:val="both"/>
        <w:rPr>
          <w:b w:val="0"/>
          <w:bCs/>
        </w:rPr>
      </w:pPr>
      <w:r>
        <w:rPr>
          <w:b w:val="0"/>
          <w:bCs/>
        </w:rPr>
        <w:t>SHOP INSPECTION &amp; TEST</w:t>
      </w:r>
    </w:p>
    <w:p w:rsidR="00CF08AF" w:rsidRDefault="00CF08AF">
      <w:pPr>
        <w:pStyle w:val="Subhead2"/>
        <w:jc w:val="both"/>
        <w:rPr>
          <w:b w:val="0"/>
          <w:bCs/>
        </w:rPr>
      </w:pPr>
    </w:p>
    <w:p w:rsidR="00CF08AF" w:rsidRDefault="003661F2" w:rsidP="003661F2">
      <w:pPr>
        <w:pStyle w:val="Subhead2"/>
        <w:numPr>
          <w:ilvl w:val="0"/>
          <w:numId w:val="30"/>
        </w:numPr>
        <w:jc w:val="both"/>
        <w:rPr>
          <w:b w:val="0"/>
          <w:bCs/>
        </w:rPr>
      </w:pPr>
      <w:r>
        <w:rPr>
          <w:b w:val="0"/>
          <w:bCs/>
        </w:rPr>
        <w:t>PAINTING &amp; FINISH</w:t>
      </w:r>
    </w:p>
    <w:p w:rsidR="00CF08AF" w:rsidRDefault="00CF08AF">
      <w:pPr>
        <w:pStyle w:val="Subhead2"/>
        <w:jc w:val="both"/>
        <w:rPr>
          <w:b w:val="0"/>
          <w:bCs/>
        </w:rPr>
      </w:pPr>
    </w:p>
    <w:p w:rsidR="00CF08AF" w:rsidRDefault="003661F2" w:rsidP="003661F2">
      <w:pPr>
        <w:pStyle w:val="Subhead2"/>
        <w:numPr>
          <w:ilvl w:val="0"/>
          <w:numId w:val="30"/>
        </w:numPr>
        <w:jc w:val="both"/>
        <w:rPr>
          <w:b w:val="0"/>
          <w:bCs/>
        </w:rPr>
      </w:pPr>
      <w:r>
        <w:rPr>
          <w:b w:val="0"/>
          <w:bCs/>
        </w:rPr>
        <w:t>LIST OF ENCLOSURES</w:t>
      </w:r>
    </w:p>
    <w:p w:rsidR="00CF08AF" w:rsidRDefault="00CF08AF">
      <w:pPr>
        <w:pStyle w:val="Subhead2"/>
        <w:jc w:val="both"/>
        <w:rPr>
          <w:b w:val="0"/>
          <w:bCs/>
        </w:rPr>
      </w:pPr>
    </w:p>
    <w:p w:rsidR="00CF08AF" w:rsidRDefault="003661F2" w:rsidP="003661F2">
      <w:pPr>
        <w:pStyle w:val="Subhead2"/>
        <w:numPr>
          <w:ilvl w:val="0"/>
          <w:numId w:val="30"/>
        </w:numPr>
        <w:jc w:val="both"/>
        <w:rPr>
          <w:b w:val="0"/>
          <w:bCs/>
        </w:rPr>
      </w:pPr>
      <w:r>
        <w:rPr>
          <w:b w:val="0"/>
          <w:bCs/>
        </w:rPr>
        <w:t>DRAWINGS/ DOCUMENTS TO BE SUBMITTED AFTER AWARD OF CONTRACT</w:t>
      </w:r>
    </w:p>
    <w:p w:rsidR="001079FF" w:rsidRDefault="001079FF" w:rsidP="001079FF">
      <w:pPr>
        <w:pStyle w:val="ListParagraph"/>
        <w:rPr>
          <w:b/>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1079FF" w:rsidRDefault="001079FF" w:rsidP="001079FF">
      <w:pPr>
        <w:pStyle w:val="Subhead2"/>
        <w:jc w:val="both"/>
        <w:rPr>
          <w:b w:val="0"/>
          <w:bCs/>
        </w:rPr>
      </w:pPr>
    </w:p>
    <w:p w:rsidR="00CF08AF" w:rsidRDefault="003661F2" w:rsidP="0079247C">
      <w:pPr>
        <w:pStyle w:val="Subhead2"/>
        <w:jc w:val="center"/>
        <w:rPr>
          <w:bCs/>
        </w:rPr>
      </w:pPr>
      <w:r>
        <w:rPr>
          <w:bCs/>
        </w:rPr>
        <w:t>(I) LOW VOLTAGE SWITCHGEAR</w:t>
      </w:r>
    </w:p>
    <w:p w:rsidR="00CF08AF" w:rsidRDefault="00CF08AF">
      <w:pPr>
        <w:pStyle w:val="Subhead2"/>
        <w:jc w:val="both"/>
        <w:rPr>
          <w:bCs/>
        </w:rPr>
      </w:pPr>
    </w:p>
    <w:p w:rsidR="00CF08AF" w:rsidRDefault="003661F2">
      <w:pPr>
        <w:pStyle w:val="Subhead2"/>
        <w:jc w:val="both"/>
        <w:rPr>
          <w:bCs/>
        </w:rPr>
      </w:pPr>
      <w:r>
        <w:rPr>
          <w:bCs/>
        </w:rPr>
        <w:t>(A)</w:t>
      </w:r>
      <w:r>
        <w:rPr>
          <w:bCs/>
        </w:rPr>
        <w:tab/>
        <w:t>SWITCHGEAR</w:t>
      </w:r>
    </w:p>
    <w:p w:rsidR="00CF08AF" w:rsidRDefault="00CF08AF">
      <w:pPr>
        <w:pStyle w:val="Subhead2"/>
        <w:jc w:val="both"/>
        <w:rPr>
          <w:b w:val="0"/>
          <w:sz w:val="22"/>
        </w:rPr>
      </w:pPr>
    </w:p>
    <w:p w:rsidR="00CF08AF" w:rsidRDefault="003661F2">
      <w:pPr>
        <w:pStyle w:val="Subhead2"/>
        <w:jc w:val="both"/>
        <w:rPr>
          <w:b w:val="0"/>
          <w:sz w:val="22"/>
        </w:rPr>
      </w:pPr>
      <w:r>
        <w:rPr>
          <w:b w:val="0"/>
          <w:sz w:val="22"/>
        </w:rPr>
        <w:t>1.0</w:t>
      </w:r>
      <w:r>
        <w:rPr>
          <w:b w:val="0"/>
          <w:sz w:val="22"/>
        </w:rPr>
        <w:tab/>
      </w:r>
      <w:r>
        <w:rPr>
          <w:bCs/>
          <w:sz w:val="22"/>
        </w:rPr>
        <w:t>SCOPE</w:t>
      </w:r>
      <w:r w:rsidR="003F1DE3">
        <w:rPr>
          <w:b w:val="0"/>
          <w:sz w:val="22"/>
        </w:rPr>
        <w:fldChar w:fldCharType="begin"/>
      </w:r>
      <w:r>
        <w:instrText>tc "</w:instrText>
      </w:r>
      <w:r>
        <w:rPr>
          <w:b w:val="0"/>
          <w:sz w:val="22"/>
        </w:rPr>
        <w:instrText>1.0</w:instrText>
      </w:r>
      <w:r>
        <w:rPr>
          <w:b w:val="0"/>
          <w:sz w:val="22"/>
        </w:rPr>
        <w:tab/>
        <w:instrText>SCOPE"</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1.1</w:t>
      </w:r>
      <w:r>
        <w:rPr>
          <w:b w:val="0"/>
          <w:sz w:val="22"/>
        </w:rPr>
        <w:tab/>
        <w:t>This specification covers the design, manufacture, assembly, test</w:t>
      </w:r>
      <w:r>
        <w:rPr>
          <w:b w:val="0"/>
          <w:sz w:val="22"/>
        </w:rPr>
        <w:softHyphen/>
        <w:t>ing and inspection at vendor’s/sub-vendor’s works, packing and despatch to site of low voltage switchgear as described in the various sections of this specification.</w:t>
      </w:r>
      <w:r w:rsidR="003F1DE3">
        <w:rPr>
          <w:b w:val="0"/>
          <w:sz w:val="22"/>
        </w:rPr>
        <w:fldChar w:fldCharType="begin"/>
      </w:r>
      <w:r>
        <w:instrText>tc "</w:instrText>
      </w:r>
      <w:r>
        <w:rPr>
          <w:b w:val="0"/>
          <w:sz w:val="22"/>
        </w:rPr>
        <w:instrText>1.1</w:instrText>
      </w:r>
      <w:r>
        <w:rPr>
          <w:b w:val="0"/>
          <w:sz w:val="22"/>
        </w:rPr>
        <w:tab/>
        <w:instrText>This specification covers the design, manufacture, assembly, test</w:instrText>
      </w:r>
      <w:r>
        <w:rPr>
          <w:b w:val="0"/>
          <w:sz w:val="22"/>
        </w:rPr>
        <w:softHyphen/>
        <w:instrText>ing and inspection at vendor’s/sub-vendor’s works, packing and despatch to site of low voltage switchgear as described in the various sections of this specification."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1.2</w:t>
      </w:r>
      <w:r>
        <w:rPr>
          <w:b w:val="0"/>
          <w:sz w:val="22"/>
        </w:rPr>
        <w:tab/>
        <w:t>In cases where erection and commissioning is not included in vendor’s scope, the vendor shall still not be absolved of his responsibility of establishing the correctness of equipment at site.</w:t>
      </w:r>
      <w:r w:rsidR="003F1DE3">
        <w:rPr>
          <w:b w:val="0"/>
          <w:sz w:val="22"/>
        </w:rPr>
        <w:fldChar w:fldCharType="begin"/>
      </w:r>
      <w:r>
        <w:instrText>tc "</w:instrText>
      </w:r>
      <w:r>
        <w:rPr>
          <w:b w:val="0"/>
          <w:sz w:val="22"/>
        </w:rPr>
        <w:instrText>1.2</w:instrText>
      </w:r>
      <w:r>
        <w:rPr>
          <w:b w:val="0"/>
          <w:sz w:val="22"/>
        </w:rPr>
        <w:tab/>
        <w:instrText>In cases where erection and commissioning is not included in vendor’s scope, the vendor shall still not be absolved of his responsibility of establishing the correctness of equipment at site."</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1.3</w:t>
      </w:r>
      <w:r>
        <w:rPr>
          <w:b w:val="0"/>
          <w:sz w:val="22"/>
        </w:rPr>
        <w:tab/>
        <w:t>Specific requirements given in Section-C and Data Sheet-A form part of this specification and shall be fully complied with.</w:t>
      </w:r>
      <w:r w:rsidR="003F1DE3">
        <w:rPr>
          <w:b w:val="0"/>
          <w:sz w:val="22"/>
        </w:rPr>
        <w:fldChar w:fldCharType="begin"/>
      </w:r>
      <w:r>
        <w:instrText>tc "</w:instrText>
      </w:r>
      <w:r>
        <w:rPr>
          <w:b w:val="0"/>
          <w:sz w:val="22"/>
        </w:rPr>
        <w:instrText>1.3</w:instrText>
      </w:r>
      <w:r>
        <w:rPr>
          <w:b w:val="0"/>
          <w:sz w:val="22"/>
        </w:rPr>
        <w:tab/>
        <w:instrText>Specific requirements given in enclosed drawings and  Data Sheet A form part of this specification and shall be fully complied with."</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2.0</w:t>
      </w:r>
      <w:r>
        <w:rPr>
          <w:b w:val="0"/>
          <w:sz w:val="22"/>
        </w:rPr>
        <w:tab/>
      </w:r>
      <w:r>
        <w:rPr>
          <w:bCs/>
          <w:sz w:val="22"/>
        </w:rPr>
        <w:t>CODES &amp; STANDARDS</w:t>
      </w:r>
      <w:r w:rsidR="003F1DE3">
        <w:rPr>
          <w:b w:val="0"/>
          <w:sz w:val="22"/>
        </w:rPr>
        <w:fldChar w:fldCharType="begin"/>
      </w:r>
      <w:r>
        <w:instrText>tc "</w:instrText>
      </w:r>
      <w:r>
        <w:rPr>
          <w:b w:val="0"/>
          <w:sz w:val="22"/>
        </w:rPr>
        <w:instrText>2.0</w:instrText>
      </w:r>
      <w:r>
        <w:rPr>
          <w:b w:val="0"/>
          <w:sz w:val="22"/>
        </w:rPr>
        <w:tab/>
        <w:instrText>CODES &amp; STANDARDS"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2.1</w:t>
      </w:r>
      <w:r>
        <w:rPr>
          <w:b w:val="0"/>
          <w:sz w:val="22"/>
        </w:rPr>
        <w:tab/>
        <w:t>Unless specified otherwise, the latest revision of the relevant standards and other applicable statutory rules and regulations are applicable and shall be referred to.</w:t>
      </w:r>
      <w:r w:rsidR="003F1DE3">
        <w:rPr>
          <w:b w:val="0"/>
          <w:sz w:val="22"/>
        </w:rPr>
        <w:fldChar w:fldCharType="begin"/>
      </w:r>
      <w:r>
        <w:instrText>tc "</w:instrText>
      </w:r>
      <w:r>
        <w:rPr>
          <w:b w:val="0"/>
          <w:sz w:val="22"/>
        </w:rPr>
        <w:instrText>2.1</w:instrText>
      </w:r>
      <w:r>
        <w:rPr>
          <w:b w:val="0"/>
          <w:sz w:val="22"/>
        </w:rPr>
        <w:tab/>
        <w:instrText>Unless specified otherwise, the latest revision of the relevant standards and  other applicable statutory rules and regulations specified in annexure I of Data Sheet A are applicable and shall be referred to."</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3.0</w:t>
      </w:r>
      <w:r>
        <w:rPr>
          <w:b w:val="0"/>
          <w:sz w:val="22"/>
        </w:rPr>
        <w:tab/>
      </w:r>
      <w:r>
        <w:rPr>
          <w:bCs/>
          <w:sz w:val="22"/>
        </w:rPr>
        <w:t>CONSTRUCTIONAL FEATURES</w:t>
      </w:r>
      <w:r w:rsidR="003F1DE3">
        <w:rPr>
          <w:b w:val="0"/>
          <w:sz w:val="22"/>
        </w:rPr>
        <w:fldChar w:fldCharType="begin"/>
      </w:r>
      <w:r>
        <w:instrText>tc "</w:instrText>
      </w:r>
      <w:r>
        <w:rPr>
          <w:b w:val="0"/>
          <w:sz w:val="22"/>
        </w:rPr>
        <w:instrText>3.0</w:instrText>
      </w:r>
      <w:r>
        <w:rPr>
          <w:b w:val="0"/>
          <w:sz w:val="22"/>
        </w:rPr>
        <w:tab/>
        <w:instrText>CONSTRUCTIONAL FEATURES"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3.1</w:t>
      </w:r>
      <w:r>
        <w:rPr>
          <w:b w:val="0"/>
          <w:sz w:val="22"/>
        </w:rPr>
        <w:tab/>
        <w:t>GENERAL REQUIREMENTS</w:t>
      </w:r>
      <w:r w:rsidR="003F1DE3">
        <w:rPr>
          <w:b w:val="0"/>
          <w:sz w:val="22"/>
        </w:rPr>
        <w:fldChar w:fldCharType="begin"/>
      </w:r>
      <w:r>
        <w:instrText>tc "</w:instrText>
      </w:r>
      <w:r>
        <w:rPr>
          <w:b w:val="0"/>
          <w:sz w:val="22"/>
        </w:rPr>
        <w:instrText>3.1</w:instrText>
      </w:r>
      <w:r>
        <w:rPr>
          <w:b w:val="0"/>
          <w:sz w:val="22"/>
        </w:rPr>
        <w:tab/>
        <w:instrText>GENERAL REQUIREMENTS"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3.1.1</w:t>
      </w:r>
      <w:r>
        <w:rPr>
          <w:b w:val="0"/>
          <w:sz w:val="22"/>
        </w:rPr>
        <w:tab/>
        <w:t xml:space="preserve">The switchboard shall be air-insulated, metal enclosed type. The equipment offered shall be of proven design. </w:t>
      </w:r>
      <w:r w:rsidR="003F1DE3">
        <w:rPr>
          <w:b w:val="0"/>
          <w:sz w:val="22"/>
        </w:rPr>
        <w:fldChar w:fldCharType="begin"/>
      </w:r>
      <w:r>
        <w:instrText>tc "</w:instrText>
      </w:r>
      <w:r>
        <w:rPr>
          <w:b w:val="0"/>
          <w:sz w:val="22"/>
        </w:rPr>
        <w:instrText>3.1.1</w:instrText>
      </w:r>
      <w:r>
        <w:rPr>
          <w:b w:val="0"/>
          <w:sz w:val="22"/>
        </w:rPr>
        <w:tab/>
        <w:instrText>The switchboard shall be air-insulated, metal enclosed type. The equipment offered shall be of proven design.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3.1.2</w:t>
      </w:r>
      <w:r>
        <w:rPr>
          <w:b w:val="0"/>
          <w:sz w:val="22"/>
        </w:rPr>
        <w:tab/>
        <w:t xml:space="preserve">Make of all components of switchboard shall be subject to the approval of purchaser. However, a tentative list of BHEL approved make of components enclosed for reference only. </w:t>
      </w:r>
      <w:r w:rsidR="003F1DE3">
        <w:rPr>
          <w:b w:val="0"/>
          <w:sz w:val="22"/>
        </w:rPr>
        <w:fldChar w:fldCharType="begin"/>
      </w:r>
      <w:r>
        <w:instrText>tc "</w:instrText>
      </w:r>
      <w:r>
        <w:rPr>
          <w:b w:val="0"/>
          <w:sz w:val="22"/>
        </w:rPr>
        <w:instrText>3.1.2</w:instrText>
      </w:r>
      <w:r>
        <w:rPr>
          <w:b w:val="0"/>
          <w:sz w:val="22"/>
        </w:rPr>
        <w:tab/>
        <w:instrText>Make of all components of switchboard shall be to the approval of purchaser.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3.1.3</w:t>
      </w:r>
      <w:r>
        <w:rPr>
          <w:b w:val="0"/>
          <w:sz w:val="22"/>
        </w:rPr>
        <w:tab/>
        <w:t>Switchboard shall be of modular design, consisting of units or modules, segregated into single or multi-tier compartments. Each unit shall be placed in individual compartment. All units grouped together shall form the complete switchboard. Completed switch</w:t>
      </w:r>
      <w:r>
        <w:rPr>
          <w:b w:val="0"/>
          <w:sz w:val="22"/>
        </w:rPr>
        <w:softHyphen/>
        <w:t>board shall be of flush-fronted design having a neat appearance and shall be readily extensible.</w:t>
      </w:r>
      <w:r w:rsidR="003F1DE3">
        <w:rPr>
          <w:b w:val="0"/>
          <w:sz w:val="22"/>
        </w:rPr>
        <w:fldChar w:fldCharType="begin"/>
      </w:r>
      <w:r>
        <w:instrText>tc "</w:instrText>
      </w:r>
      <w:r>
        <w:rPr>
          <w:b w:val="0"/>
          <w:sz w:val="22"/>
        </w:rPr>
        <w:instrText>3.1.3</w:instrText>
      </w:r>
      <w:r>
        <w:rPr>
          <w:b w:val="0"/>
          <w:sz w:val="22"/>
        </w:rPr>
        <w:tab/>
        <w:instrText>Switchboard shall be of modular design, consisting of units or modules, segregated into single or multi-tier compartments. Each unit shall be placed in individual compartment. All units grouped together shall form  the complete switchboard. Completed switch</w:instrText>
      </w:r>
      <w:r>
        <w:rPr>
          <w:b w:val="0"/>
          <w:sz w:val="22"/>
        </w:rPr>
        <w:softHyphen/>
        <w:instrText>board  shall be of flush-fronted design having a neat appearance and shall be readily extensible."</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3.1.4</w:t>
      </w:r>
      <w:r>
        <w:rPr>
          <w:b w:val="0"/>
          <w:sz w:val="22"/>
        </w:rPr>
        <w:tab/>
        <w:t xml:space="preserve">The switchboards shall be built up of horizontal withdrawable or fixed units as per Data Sheet A. The switchboard, besides the common units viz. busbar chambers, cable alleys etc., shall consist of following feeder units, as required: </w:t>
      </w:r>
      <w:r w:rsidR="003F1DE3">
        <w:rPr>
          <w:b w:val="0"/>
          <w:sz w:val="22"/>
        </w:rPr>
        <w:fldChar w:fldCharType="begin"/>
      </w:r>
      <w:r>
        <w:instrText>tc "</w:instrText>
      </w:r>
      <w:r>
        <w:rPr>
          <w:b w:val="0"/>
          <w:sz w:val="22"/>
        </w:rPr>
        <w:instrText>3.1.4</w:instrText>
      </w:r>
      <w:r>
        <w:rPr>
          <w:b w:val="0"/>
          <w:sz w:val="22"/>
        </w:rPr>
        <w:tab/>
        <w:instrText>The switchboards shall be built up of horizontal withdrawable or fixed units as per Data Sheet A. The switchboard, besides the common units viz. busbar chambers, cable alleys etc., shall consist of following feeder units, as required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a)</w:t>
      </w:r>
      <w:r>
        <w:rPr>
          <w:b w:val="0"/>
          <w:sz w:val="22"/>
        </w:rPr>
        <w:tab/>
        <w:t>Circuit breaker unit</w:t>
      </w:r>
      <w:r w:rsidR="003F1DE3">
        <w:rPr>
          <w:b w:val="0"/>
          <w:sz w:val="22"/>
        </w:rPr>
        <w:fldChar w:fldCharType="begin"/>
      </w:r>
      <w:r>
        <w:instrText>tc "</w:instrText>
      </w:r>
      <w:r>
        <w:rPr>
          <w:b w:val="0"/>
          <w:sz w:val="22"/>
        </w:rPr>
        <w:tab/>
        <w:instrText>a)</w:instrText>
      </w:r>
      <w:r>
        <w:rPr>
          <w:b w:val="0"/>
          <w:sz w:val="22"/>
        </w:rPr>
        <w:tab/>
        <w:instrText>Circuit breaker unit"</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b)</w:t>
      </w:r>
      <w:r>
        <w:rPr>
          <w:b w:val="0"/>
          <w:sz w:val="22"/>
        </w:rPr>
        <w:tab/>
        <w:t>Contactor starter unit</w:t>
      </w:r>
      <w:r w:rsidR="003F1DE3">
        <w:rPr>
          <w:b w:val="0"/>
          <w:sz w:val="22"/>
        </w:rPr>
        <w:fldChar w:fldCharType="begin"/>
      </w:r>
      <w:r>
        <w:instrText>tc "</w:instrText>
      </w:r>
      <w:r>
        <w:rPr>
          <w:b w:val="0"/>
          <w:sz w:val="22"/>
        </w:rPr>
        <w:tab/>
        <w:instrText>b)</w:instrText>
      </w:r>
      <w:r>
        <w:rPr>
          <w:b w:val="0"/>
          <w:sz w:val="22"/>
        </w:rPr>
        <w:tab/>
        <w:instrText>Contactor starter unit"</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c)</w:t>
      </w:r>
      <w:r>
        <w:rPr>
          <w:b w:val="0"/>
          <w:sz w:val="22"/>
        </w:rPr>
        <w:tab/>
        <w:t>Isolating switch - fuse unit</w:t>
      </w:r>
      <w:r w:rsidR="003F1DE3">
        <w:rPr>
          <w:b w:val="0"/>
          <w:sz w:val="22"/>
        </w:rPr>
        <w:fldChar w:fldCharType="begin"/>
      </w:r>
      <w:r>
        <w:instrText>tc "</w:instrText>
      </w:r>
      <w:r>
        <w:rPr>
          <w:b w:val="0"/>
          <w:sz w:val="22"/>
        </w:rPr>
        <w:tab/>
        <w:instrText>c)</w:instrText>
      </w:r>
      <w:r>
        <w:rPr>
          <w:b w:val="0"/>
          <w:sz w:val="22"/>
        </w:rPr>
        <w:tab/>
        <w:instrText>Isolating switch - fuse unit"</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d)</w:t>
      </w:r>
      <w:r>
        <w:rPr>
          <w:b w:val="0"/>
          <w:sz w:val="22"/>
        </w:rPr>
        <w:tab/>
        <w:t>Moulded Case Circuit Breaker unit</w:t>
      </w:r>
      <w:r w:rsidR="003F1DE3">
        <w:rPr>
          <w:b w:val="0"/>
          <w:sz w:val="22"/>
        </w:rPr>
        <w:fldChar w:fldCharType="begin"/>
      </w:r>
      <w:r>
        <w:instrText>tc "</w:instrText>
      </w:r>
      <w:r>
        <w:rPr>
          <w:b w:val="0"/>
          <w:sz w:val="22"/>
        </w:rPr>
        <w:tab/>
        <w:instrText>d)</w:instrText>
      </w:r>
      <w:r>
        <w:rPr>
          <w:b w:val="0"/>
          <w:sz w:val="22"/>
        </w:rPr>
        <w:tab/>
        <w:instrText>Moulded Case Circuit Breaker unit"</w:instrText>
      </w:r>
      <w:r w:rsidR="003F1DE3">
        <w:rPr>
          <w:b w:val="0"/>
          <w:sz w:val="22"/>
        </w:rPr>
        <w:fldChar w:fldCharType="end"/>
      </w:r>
    </w:p>
    <w:p w:rsidR="00CF08AF" w:rsidRDefault="00CF08AF">
      <w:pPr>
        <w:pStyle w:val="Subhead2"/>
        <w:jc w:val="both"/>
        <w:rPr>
          <w:b w:val="0"/>
          <w:sz w:val="22"/>
        </w:rPr>
      </w:pPr>
    </w:p>
    <w:p w:rsidR="0079247C" w:rsidRDefault="0079247C">
      <w:pPr>
        <w:pStyle w:val="Subhead2"/>
        <w:jc w:val="both"/>
        <w:rPr>
          <w:b w:val="0"/>
          <w:sz w:val="22"/>
        </w:rPr>
      </w:pPr>
    </w:p>
    <w:p w:rsidR="00CF08AF" w:rsidRDefault="003661F2">
      <w:pPr>
        <w:pStyle w:val="Subhead2"/>
        <w:jc w:val="both"/>
        <w:rPr>
          <w:b w:val="0"/>
          <w:sz w:val="22"/>
        </w:rPr>
      </w:pPr>
      <w:r>
        <w:rPr>
          <w:b w:val="0"/>
          <w:sz w:val="22"/>
        </w:rPr>
        <w:t>3.1.5</w:t>
      </w:r>
      <w:r>
        <w:rPr>
          <w:b w:val="0"/>
          <w:sz w:val="22"/>
        </w:rPr>
        <w:tab/>
        <w:t>Switchboards may be of single front or double-front design as per Data Sheet A.</w:t>
      </w:r>
      <w:r w:rsidR="003F1DE3">
        <w:rPr>
          <w:b w:val="0"/>
          <w:sz w:val="22"/>
        </w:rPr>
        <w:fldChar w:fldCharType="begin"/>
      </w:r>
      <w:r>
        <w:instrText>tc "</w:instrText>
      </w:r>
      <w:r>
        <w:rPr>
          <w:b w:val="0"/>
          <w:sz w:val="22"/>
        </w:rPr>
        <w:instrText>3.1.5</w:instrText>
      </w:r>
      <w:r>
        <w:rPr>
          <w:b w:val="0"/>
          <w:sz w:val="22"/>
        </w:rPr>
        <w:tab/>
        <w:instrText>Switchboards may be of single front or double-front design as per Data Sheet A."</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3.1.6</w:t>
      </w:r>
      <w:r>
        <w:rPr>
          <w:b w:val="0"/>
          <w:sz w:val="22"/>
        </w:rPr>
        <w:tab/>
        <w:t>For ease of operation, the height of operating handles and push buttons shall not be above 2000 mm or below 200 mm with respect to the finished floor level unless otherwise specifically approved by purchaser.</w:t>
      </w:r>
      <w:r w:rsidR="003F1DE3">
        <w:rPr>
          <w:b w:val="0"/>
          <w:sz w:val="22"/>
        </w:rPr>
        <w:fldChar w:fldCharType="begin"/>
      </w:r>
      <w:r>
        <w:instrText>tc "</w:instrText>
      </w:r>
      <w:r>
        <w:rPr>
          <w:b w:val="0"/>
          <w:sz w:val="22"/>
        </w:rPr>
        <w:instrText>3.1.6</w:instrText>
      </w:r>
      <w:r>
        <w:rPr>
          <w:b w:val="0"/>
          <w:sz w:val="22"/>
        </w:rPr>
        <w:tab/>
        <w:instrText>For ease of operation, the height of operating handles and push buttons shall not be above 1900 mm or below 250 mm with respect to the finished floor level unless otherwise specifically approved by purchaser."</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3.1.7</w:t>
      </w:r>
      <w:r>
        <w:rPr>
          <w:b w:val="0"/>
          <w:sz w:val="22"/>
        </w:rPr>
        <w:tab/>
        <w:t>Switchboards shall be constructed from mild steel sheet and struc</w:t>
      </w:r>
      <w:r>
        <w:rPr>
          <w:b w:val="0"/>
          <w:sz w:val="22"/>
        </w:rPr>
        <w:softHyphen/>
        <w:t>tural sections. Type of steel and thickness shall be as per Data Sheet A. The design and construction of switchboard shall ensure adequate rigidity.</w:t>
      </w:r>
      <w:r w:rsidR="003F1DE3">
        <w:rPr>
          <w:b w:val="0"/>
          <w:sz w:val="22"/>
        </w:rPr>
        <w:fldChar w:fldCharType="begin"/>
      </w:r>
      <w:r>
        <w:instrText>tc "</w:instrText>
      </w:r>
      <w:r>
        <w:rPr>
          <w:b w:val="0"/>
          <w:sz w:val="22"/>
        </w:rPr>
        <w:instrText>3.1.7</w:instrText>
      </w:r>
      <w:r>
        <w:rPr>
          <w:b w:val="0"/>
          <w:sz w:val="22"/>
        </w:rPr>
        <w:tab/>
        <w:instrText>Switchboards shall be constructed from mild steel sheet and struc</w:instrText>
      </w:r>
      <w:r>
        <w:rPr>
          <w:b w:val="0"/>
          <w:sz w:val="22"/>
        </w:rPr>
        <w:softHyphen/>
        <w:instrText>tural sections. Type of steel and thickness shall be as per Data Sheet A. The design and construction  of switchboard shall ensure adequate rigidity."</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3.1.8</w:t>
      </w:r>
      <w:r>
        <w:rPr>
          <w:b w:val="0"/>
          <w:sz w:val="22"/>
        </w:rPr>
        <w:tab/>
        <w:t>Vert</w:t>
      </w:r>
      <w:r w:rsidR="004A0F3A">
        <w:rPr>
          <w:b w:val="0"/>
          <w:sz w:val="22"/>
        </w:rPr>
        <w:t>ical cable chambers/alleys of 30</w:t>
      </w:r>
      <w:r>
        <w:rPr>
          <w:b w:val="0"/>
          <w:sz w:val="22"/>
        </w:rPr>
        <w:t>0 mm width shall be provided for incoming and outgoing cables in motor control centre sections.</w:t>
      </w:r>
      <w:r w:rsidR="003F1DE3">
        <w:rPr>
          <w:b w:val="0"/>
          <w:sz w:val="22"/>
        </w:rPr>
        <w:fldChar w:fldCharType="begin"/>
      </w:r>
      <w:r>
        <w:instrText>tc "</w:instrText>
      </w:r>
      <w:r>
        <w:rPr>
          <w:b w:val="0"/>
          <w:sz w:val="22"/>
        </w:rPr>
        <w:instrText>3.1.8</w:instrText>
      </w:r>
      <w:r>
        <w:rPr>
          <w:b w:val="0"/>
          <w:sz w:val="22"/>
        </w:rPr>
        <w:tab/>
        <w:instrText>Vertical cable chambers/alleys of 250 mm width shall be provided for incoming and outgoing cables in motor control centre sections."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3.1.9</w:t>
      </w:r>
      <w:r>
        <w:rPr>
          <w:b w:val="0"/>
          <w:sz w:val="22"/>
        </w:rPr>
        <w:tab/>
        <w:t>Where two cable chambers/alleys in each motor control section are provided, each cable chamber shall have m</w:t>
      </w:r>
      <w:r w:rsidR="004A0F3A">
        <w:rPr>
          <w:b w:val="0"/>
          <w:sz w:val="22"/>
        </w:rPr>
        <w:t>inimum 30</w:t>
      </w:r>
      <w:r>
        <w:rPr>
          <w:b w:val="0"/>
          <w:sz w:val="22"/>
        </w:rPr>
        <w:t>0mm width.</w:t>
      </w:r>
      <w:r w:rsidR="003F1DE3">
        <w:rPr>
          <w:b w:val="0"/>
          <w:sz w:val="22"/>
        </w:rPr>
        <w:fldChar w:fldCharType="begin"/>
      </w:r>
      <w:r>
        <w:instrText>tc "</w:instrText>
      </w:r>
      <w:r>
        <w:rPr>
          <w:b w:val="0"/>
          <w:sz w:val="22"/>
        </w:rPr>
        <w:instrText>3.1.9</w:instrText>
      </w:r>
      <w:r>
        <w:rPr>
          <w:b w:val="0"/>
          <w:sz w:val="22"/>
        </w:rPr>
        <w:tab/>
        <w:instrText>Where two cable chambers/alleys in each motor control section are provided, each cable chamber shall have minimum 200mm width."</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3.1.10</w:t>
      </w:r>
      <w:r>
        <w:rPr>
          <w:b w:val="0"/>
          <w:sz w:val="22"/>
        </w:rPr>
        <w:tab/>
        <w:t>Door shall be provided at the front of each compartment to give full access to all the components and the compartment.</w:t>
      </w:r>
      <w:r w:rsidR="003F1DE3">
        <w:rPr>
          <w:b w:val="0"/>
          <w:sz w:val="22"/>
        </w:rPr>
        <w:fldChar w:fldCharType="begin"/>
      </w:r>
      <w:r>
        <w:instrText>tc "</w:instrText>
      </w:r>
      <w:r>
        <w:rPr>
          <w:b w:val="0"/>
          <w:sz w:val="22"/>
        </w:rPr>
        <w:instrText>3.1.10</w:instrText>
      </w:r>
      <w:r>
        <w:rPr>
          <w:b w:val="0"/>
          <w:sz w:val="22"/>
        </w:rPr>
        <w:tab/>
        <w:instrText>Door shall be provided at the front of each  compartment to give full access to all the components and the compartment."</w:instrText>
      </w:r>
      <w:r w:rsidR="003F1DE3">
        <w:rPr>
          <w:b w:val="0"/>
          <w:sz w:val="22"/>
        </w:rPr>
        <w:fldChar w:fldCharType="end"/>
      </w:r>
    </w:p>
    <w:p w:rsidR="00CF08AF" w:rsidRDefault="003661F2">
      <w:pPr>
        <w:pStyle w:val="Subhead2"/>
        <w:tabs>
          <w:tab w:val="left" w:pos="6060"/>
        </w:tabs>
        <w:jc w:val="both"/>
        <w:rPr>
          <w:b w:val="0"/>
          <w:sz w:val="22"/>
        </w:rPr>
      </w:pPr>
      <w:r>
        <w:rPr>
          <w:b w:val="0"/>
          <w:sz w:val="22"/>
        </w:rPr>
        <w:tab/>
      </w:r>
    </w:p>
    <w:p w:rsidR="00CF08AF" w:rsidRDefault="003661F2">
      <w:pPr>
        <w:pStyle w:val="Subhead2"/>
        <w:jc w:val="both"/>
        <w:rPr>
          <w:b w:val="0"/>
          <w:sz w:val="22"/>
        </w:rPr>
      </w:pPr>
      <w:r>
        <w:rPr>
          <w:b w:val="0"/>
          <w:sz w:val="22"/>
        </w:rPr>
        <w:t>3.1.11</w:t>
      </w:r>
      <w:r>
        <w:rPr>
          <w:b w:val="0"/>
          <w:sz w:val="22"/>
        </w:rPr>
        <w:tab/>
        <w:t xml:space="preserve">The switchboard shall consist of dust and vermin proof cubicles. </w:t>
      </w:r>
      <w:r w:rsidR="003F1DE3">
        <w:rPr>
          <w:b w:val="0"/>
          <w:sz w:val="22"/>
        </w:rPr>
        <w:fldChar w:fldCharType="begin"/>
      </w:r>
      <w:r>
        <w:instrText>tc "</w:instrText>
      </w:r>
      <w:r>
        <w:rPr>
          <w:b w:val="0"/>
          <w:sz w:val="22"/>
        </w:rPr>
        <w:instrText>3.1.11</w:instrText>
      </w:r>
      <w:r>
        <w:rPr>
          <w:b w:val="0"/>
          <w:sz w:val="22"/>
        </w:rPr>
        <w:tab/>
        <w:instrText>The switchboard shall consist of dust and vermin proof cubicles.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3.1.12</w:t>
      </w:r>
      <w:r>
        <w:rPr>
          <w:b w:val="0"/>
          <w:sz w:val="22"/>
        </w:rPr>
        <w:tab/>
        <w:t>Good quality synthetic rubber/ neoprene gaskets shall be put around   the door &amp; cover edges for protection against dust. The door when closed, shall compress the gasket uniformly.  For equip</w:t>
      </w:r>
      <w:r>
        <w:rPr>
          <w:b w:val="0"/>
          <w:sz w:val="22"/>
        </w:rPr>
        <w:softHyphen/>
        <w:t xml:space="preserve">ment mounted on door the mounting arrangement shall comply with the requirements of specified degree of protection.  </w:t>
      </w:r>
      <w:r w:rsidR="003F1DE3">
        <w:rPr>
          <w:b w:val="0"/>
          <w:sz w:val="22"/>
        </w:rPr>
        <w:fldChar w:fldCharType="begin"/>
      </w:r>
      <w:r>
        <w:instrText>tc "</w:instrText>
      </w:r>
      <w:r>
        <w:rPr>
          <w:b w:val="0"/>
          <w:sz w:val="22"/>
        </w:rPr>
        <w:instrText>3.1.12</w:instrText>
      </w:r>
      <w:r>
        <w:rPr>
          <w:b w:val="0"/>
          <w:sz w:val="22"/>
        </w:rPr>
        <w:tab/>
        <w:instrText>Good quality synthetic rubber/ neoprene  gaskets shall be put  around   the door &amp; cover edges for protection against dust. The door when closed, shall compress the gasket uniformly.  For equip</w:instrText>
      </w:r>
      <w:r>
        <w:rPr>
          <w:b w:val="0"/>
          <w:sz w:val="22"/>
        </w:rPr>
        <w:softHyphen/>
        <w:instrText>ment mounted on door the mounting arrangement shall comply with the requirements of specified degree of protection.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3.1.13</w:t>
      </w:r>
      <w:r>
        <w:rPr>
          <w:b w:val="0"/>
          <w:sz w:val="22"/>
        </w:rPr>
        <w:tab/>
        <w:t>Cutout edges for instruments, relays etc. shall have sufficient overlap surface to minimize the dust entry. The arrangement for the front mounting of switch handles shall render the switchboard reasonably dusts free such that the normal operations are not af</w:t>
      </w:r>
      <w:r>
        <w:rPr>
          <w:b w:val="0"/>
          <w:sz w:val="22"/>
        </w:rPr>
        <w:softHyphen/>
        <w:t xml:space="preserve">fected. </w:t>
      </w:r>
      <w:r w:rsidR="003F1DE3">
        <w:rPr>
          <w:b w:val="0"/>
          <w:sz w:val="22"/>
        </w:rPr>
        <w:fldChar w:fldCharType="begin"/>
      </w:r>
      <w:r>
        <w:instrText>tc "</w:instrText>
      </w:r>
      <w:r>
        <w:rPr>
          <w:b w:val="0"/>
          <w:sz w:val="22"/>
        </w:rPr>
        <w:instrText>3.1.13</w:instrText>
      </w:r>
      <w:r>
        <w:rPr>
          <w:b w:val="0"/>
          <w:sz w:val="22"/>
        </w:rPr>
        <w:tab/>
        <w:instrText>Cutout edges for instruments, relays etc. shall have  sufficient overlap surface to minimize the dust entry. The arrangement for the front mounting  of switch handles shall render the switchboard reasonably dust free such that the normal operations are not af</w:instrText>
      </w:r>
      <w:r>
        <w:rPr>
          <w:b w:val="0"/>
          <w:sz w:val="22"/>
        </w:rPr>
        <w:softHyphen/>
        <w:instrText>fected.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3.1.14</w:t>
      </w:r>
      <w:r>
        <w:rPr>
          <w:b w:val="0"/>
          <w:sz w:val="22"/>
        </w:rPr>
        <w:tab/>
        <w:t>It shall be preferred to have an enclosure design without the use of louvers. However, for busbar ratings above 1600 Amperes suit</w:t>
      </w:r>
      <w:r>
        <w:rPr>
          <w:b w:val="0"/>
          <w:sz w:val="22"/>
        </w:rPr>
        <w:softHyphen/>
        <w:t>able louvers backed up with fine wire mesh are permitted for natu</w:t>
      </w:r>
      <w:r>
        <w:rPr>
          <w:b w:val="0"/>
          <w:sz w:val="22"/>
        </w:rPr>
        <w:softHyphen/>
        <w:t>ral cooling. Wire mesh on roof of panel is not acceptable. Venti</w:t>
      </w:r>
      <w:r>
        <w:rPr>
          <w:b w:val="0"/>
          <w:sz w:val="22"/>
        </w:rPr>
        <w:softHyphen/>
        <w:t>lating hoods with side louvers &amp; wire mesh will be acceptable.</w:t>
      </w:r>
      <w:r w:rsidR="003F1DE3">
        <w:rPr>
          <w:b w:val="0"/>
          <w:sz w:val="22"/>
        </w:rPr>
        <w:fldChar w:fldCharType="begin"/>
      </w:r>
      <w:r>
        <w:rPr>
          <w:b w:val="0"/>
          <w:sz w:val="22"/>
        </w:rPr>
        <w:instrText>tc "3.1.14</w:instrText>
      </w:r>
      <w:r>
        <w:rPr>
          <w:b w:val="0"/>
          <w:sz w:val="22"/>
        </w:rPr>
        <w:tab/>
        <w:instrText>It shall be preferred to have an enclosure design without the use of louvers. However, for busbar ratings above 1600 Amperes  suit</w:instrText>
      </w:r>
      <w:r>
        <w:rPr>
          <w:b w:val="0"/>
          <w:sz w:val="22"/>
        </w:rPr>
        <w:softHyphen/>
        <w:instrText>able louvers backed up with fine wire mesh are permitted for natu</w:instrText>
      </w:r>
      <w:r>
        <w:rPr>
          <w:b w:val="0"/>
          <w:sz w:val="22"/>
        </w:rPr>
        <w:softHyphen/>
        <w:instrText>ral cooling. Wire mesh on roof of panel is not acceptable. Venti</w:instrText>
      </w:r>
      <w:r>
        <w:rPr>
          <w:b w:val="0"/>
          <w:sz w:val="22"/>
        </w:rPr>
        <w:softHyphen/>
        <w:instrText>lating hoods with side louvers &amp; wire  mesh will be acceptable."</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3.1.15</w:t>
      </w:r>
      <w:r>
        <w:rPr>
          <w:b w:val="0"/>
          <w:sz w:val="22"/>
        </w:rPr>
        <w:tab/>
        <w:t xml:space="preserve">Degree of protection for completed switchboards shall be as per Data Sheet A. </w:t>
      </w:r>
      <w:r w:rsidR="003F1DE3">
        <w:rPr>
          <w:b w:val="0"/>
          <w:sz w:val="22"/>
        </w:rPr>
        <w:fldChar w:fldCharType="begin"/>
      </w:r>
      <w:r>
        <w:instrText>tc "</w:instrText>
      </w:r>
      <w:r>
        <w:rPr>
          <w:b w:val="0"/>
          <w:sz w:val="22"/>
        </w:rPr>
        <w:instrText>3.1.15</w:instrText>
      </w:r>
      <w:r>
        <w:rPr>
          <w:b w:val="0"/>
          <w:sz w:val="22"/>
        </w:rPr>
        <w:tab/>
        <w:instrText>Degree of protection  for completed switchboards shall be as per Data Sheet A.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3.1.16</w:t>
      </w:r>
      <w:r>
        <w:rPr>
          <w:b w:val="0"/>
          <w:sz w:val="22"/>
        </w:rPr>
        <w:tab/>
        <w:t>Switchboard covers (including doors without interlock) shall be bolted on type, shall be designed to give access to individual circuits without exposing other circuits, which may be live. Alter</w:t>
      </w:r>
      <w:r>
        <w:rPr>
          <w:b w:val="0"/>
          <w:sz w:val="22"/>
        </w:rPr>
        <w:softHyphen/>
        <w:t>natively, circuits exposed by the removal of the cover shall be individually shrouded.</w:t>
      </w:r>
      <w:r w:rsidR="003F1DE3">
        <w:rPr>
          <w:b w:val="0"/>
          <w:sz w:val="22"/>
        </w:rPr>
        <w:fldChar w:fldCharType="begin"/>
      </w:r>
      <w:r>
        <w:instrText>tc "</w:instrText>
      </w:r>
      <w:r>
        <w:rPr>
          <w:b w:val="0"/>
          <w:sz w:val="22"/>
        </w:rPr>
        <w:instrText>3.1.16</w:instrText>
      </w:r>
      <w:r>
        <w:rPr>
          <w:b w:val="0"/>
          <w:sz w:val="22"/>
        </w:rPr>
        <w:tab/>
        <w:instrText>Switchboard covers (including doors without interlock) shall be bolted on type, shall be designed to give access to individual circuits without exposing other circuits, which may be live. Alter</w:instrText>
      </w:r>
      <w:r>
        <w:rPr>
          <w:b w:val="0"/>
          <w:sz w:val="22"/>
        </w:rPr>
        <w:softHyphen/>
        <w:instrText>natively, circuits exposed by the removal of the cover shall be individually shrouded."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3.1.17</w:t>
      </w:r>
      <w:r>
        <w:rPr>
          <w:b w:val="0"/>
          <w:sz w:val="22"/>
        </w:rPr>
        <w:tab/>
        <w:t>The switchboards shall be designed to prevent contact with live parts both within the modules and in the cable alley.</w:t>
      </w:r>
      <w:r w:rsidR="003F1DE3">
        <w:rPr>
          <w:b w:val="0"/>
          <w:sz w:val="22"/>
        </w:rPr>
        <w:fldChar w:fldCharType="begin"/>
      </w:r>
      <w:r>
        <w:instrText>tc "</w:instrText>
      </w:r>
      <w:r>
        <w:rPr>
          <w:b w:val="0"/>
          <w:sz w:val="22"/>
        </w:rPr>
        <w:instrText>3.1.17</w:instrText>
      </w:r>
      <w:r>
        <w:rPr>
          <w:b w:val="0"/>
          <w:sz w:val="22"/>
        </w:rPr>
        <w:tab/>
        <w:instrText>The switchboards shall be designed to prevent contact with live parts both within the modules and in the cable alley."</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3.1.18</w:t>
      </w:r>
      <w:r>
        <w:rPr>
          <w:b w:val="0"/>
          <w:sz w:val="22"/>
        </w:rPr>
        <w:tab/>
        <w:t>Following are the minimum segregations to be provided amongst the different parts of the switchboard.</w:t>
      </w:r>
      <w:r w:rsidR="003F1DE3">
        <w:rPr>
          <w:b w:val="0"/>
          <w:sz w:val="22"/>
        </w:rPr>
        <w:fldChar w:fldCharType="begin"/>
      </w:r>
      <w:r>
        <w:instrText>tc "</w:instrText>
      </w:r>
      <w:r>
        <w:rPr>
          <w:b w:val="0"/>
          <w:sz w:val="22"/>
        </w:rPr>
        <w:instrText>3.1.18</w:instrText>
      </w:r>
      <w:r>
        <w:rPr>
          <w:b w:val="0"/>
          <w:sz w:val="22"/>
        </w:rPr>
        <w:tab/>
        <w:instrText>Following are the minimum segregations to be provided amongst the different parts of the switchboard."</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lastRenderedPageBreak/>
        <w:tab/>
        <w:t>a)</w:t>
      </w:r>
      <w:r>
        <w:rPr>
          <w:b w:val="0"/>
          <w:sz w:val="22"/>
        </w:rPr>
        <w:tab/>
        <w:t>Main horizontal busbar chamber and vertical busbar chamber.</w:t>
      </w:r>
      <w:r w:rsidR="003F1DE3">
        <w:rPr>
          <w:b w:val="0"/>
          <w:sz w:val="22"/>
        </w:rPr>
        <w:fldChar w:fldCharType="begin"/>
      </w:r>
      <w:r>
        <w:instrText>tc "</w:instrText>
      </w:r>
      <w:r>
        <w:rPr>
          <w:b w:val="0"/>
          <w:sz w:val="22"/>
        </w:rPr>
        <w:tab/>
        <w:instrText>a)</w:instrText>
      </w:r>
      <w:r>
        <w:rPr>
          <w:b w:val="0"/>
          <w:sz w:val="22"/>
        </w:rPr>
        <w:tab/>
        <w:instrText>Main horizontal busbar chamber and vertical busbar chamber."</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b)</w:t>
      </w:r>
      <w:r>
        <w:rPr>
          <w:b w:val="0"/>
          <w:sz w:val="22"/>
        </w:rPr>
        <w:tab/>
        <w:t>Between different modules.</w:t>
      </w:r>
      <w:r w:rsidR="003F1DE3">
        <w:rPr>
          <w:b w:val="0"/>
          <w:sz w:val="22"/>
        </w:rPr>
        <w:fldChar w:fldCharType="begin"/>
      </w:r>
      <w:r>
        <w:instrText>tc "</w:instrText>
      </w:r>
      <w:r>
        <w:rPr>
          <w:b w:val="0"/>
          <w:sz w:val="22"/>
        </w:rPr>
        <w:tab/>
        <w:instrText>b)</w:instrText>
      </w:r>
      <w:r>
        <w:rPr>
          <w:b w:val="0"/>
          <w:sz w:val="22"/>
        </w:rPr>
        <w:tab/>
        <w:instrText>Between different modules."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c)</w:t>
      </w:r>
      <w:r>
        <w:rPr>
          <w:b w:val="0"/>
          <w:sz w:val="22"/>
        </w:rPr>
        <w:tab/>
        <w:t>Between modules and cable chamber.</w:t>
      </w:r>
      <w:r w:rsidR="003F1DE3">
        <w:rPr>
          <w:b w:val="0"/>
          <w:sz w:val="22"/>
        </w:rPr>
        <w:fldChar w:fldCharType="begin"/>
      </w:r>
      <w:r>
        <w:instrText>tc "</w:instrText>
      </w:r>
      <w:r>
        <w:rPr>
          <w:b w:val="0"/>
          <w:sz w:val="22"/>
        </w:rPr>
        <w:tab/>
        <w:instrText>c)</w:instrText>
      </w:r>
      <w:r>
        <w:rPr>
          <w:b w:val="0"/>
          <w:sz w:val="22"/>
        </w:rPr>
        <w:tab/>
        <w:instrText>Between modules and cable chamber."</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d)</w:t>
      </w:r>
      <w:r>
        <w:rPr>
          <w:b w:val="0"/>
          <w:sz w:val="22"/>
        </w:rPr>
        <w:tab/>
        <w:t>Between auxiliary busbars and the rest of the switchboard.</w:t>
      </w:r>
      <w:r w:rsidR="003F1DE3">
        <w:rPr>
          <w:b w:val="0"/>
          <w:sz w:val="22"/>
        </w:rPr>
        <w:fldChar w:fldCharType="begin"/>
      </w:r>
      <w:r>
        <w:instrText>tc "</w:instrText>
      </w:r>
      <w:r>
        <w:rPr>
          <w:b w:val="0"/>
          <w:sz w:val="22"/>
        </w:rPr>
        <w:tab/>
        <w:instrText>d)</w:instrText>
      </w:r>
      <w:r>
        <w:rPr>
          <w:b w:val="0"/>
          <w:sz w:val="22"/>
        </w:rPr>
        <w:tab/>
        <w:instrText>Between auxiliary busbars and the rest of the switchboard."</w:instrText>
      </w:r>
      <w:r w:rsidR="003F1DE3">
        <w:rPr>
          <w:b w:val="0"/>
          <w:sz w:val="22"/>
        </w:rPr>
        <w:fldChar w:fldCharType="end"/>
      </w:r>
    </w:p>
    <w:p w:rsidR="00CF08AF" w:rsidRDefault="00CF08AF">
      <w:pPr>
        <w:pStyle w:val="Subhead2"/>
        <w:jc w:val="both"/>
        <w:rPr>
          <w:b w:val="0"/>
          <w:sz w:val="22"/>
        </w:rPr>
      </w:pPr>
    </w:p>
    <w:p w:rsidR="00CF08AF" w:rsidRDefault="003661F2">
      <w:pPr>
        <w:pStyle w:val="Subhead2"/>
        <w:numPr>
          <w:ilvl w:val="0"/>
          <w:numId w:val="1"/>
        </w:numPr>
        <w:jc w:val="both"/>
        <w:rPr>
          <w:b w:val="0"/>
          <w:sz w:val="22"/>
        </w:rPr>
      </w:pPr>
      <w:r>
        <w:rPr>
          <w:b w:val="0"/>
          <w:sz w:val="22"/>
        </w:rPr>
        <w:t>Between vertical busbars and modules.</w:t>
      </w:r>
    </w:p>
    <w:p w:rsidR="00CF08AF" w:rsidRDefault="003F1DE3">
      <w:pPr>
        <w:pStyle w:val="Subhead2"/>
        <w:ind w:left="720"/>
        <w:jc w:val="both"/>
        <w:rPr>
          <w:b w:val="0"/>
          <w:sz w:val="22"/>
        </w:rPr>
      </w:pPr>
      <w:r>
        <w:rPr>
          <w:b w:val="0"/>
          <w:sz w:val="22"/>
        </w:rPr>
        <w:fldChar w:fldCharType="begin"/>
      </w:r>
      <w:r w:rsidR="003661F2">
        <w:instrText>tc "</w:instrText>
      </w:r>
      <w:r w:rsidR="003661F2">
        <w:rPr>
          <w:b w:val="0"/>
          <w:sz w:val="22"/>
        </w:rPr>
        <w:tab/>
        <w:instrText>e)</w:instrText>
      </w:r>
      <w:r w:rsidR="003661F2">
        <w:rPr>
          <w:b w:val="0"/>
          <w:sz w:val="22"/>
        </w:rPr>
        <w:tab/>
        <w:instrText>Between vertical busbars and modules."</w:instrText>
      </w:r>
      <w:r>
        <w:rPr>
          <w:b w:val="0"/>
          <w:sz w:val="22"/>
        </w:rPr>
        <w:fldChar w:fldCharType="end"/>
      </w:r>
    </w:p>
    <w:p w:rsidR="00CF08AF" w:rsidRDefault="003661F2">
      <w:pPr>
        <w:pStyle w:val="Subhead2"/>
        <w:ind w:left="720" w:hanging="720"/>
        <w:jc w:val="both"/>
        <w:rPr>
          <w:b w:val="0"/>
          <w:sz w:val="22"/>
        </w:rPr>
      </w:pPr>
      <w:r>
        <w:rPr>
          <w:b w:val="0"/>
          <w:sz w:val="22"/>
        </w:rPr>
        <w:t>3.1.19</w:t>
      </w:r>
      <w:r>
        <w:rPr>
          <w:b w:val="0"/>
          <w:sz w:val="22"/>
        </w:rPr>
        <w:tab/>
        <w:t>All insulating materials used as partitions, guards, shrouds shall be non-hygroscopic &amp; flame retardant.</w:t>
      </w:r>
      <w:r w:rsidR="003F1DE3">
        <w:rPr>
          <w:b w:val="0"/>
          <w:sz w:val="22"/>
        </w:rPr>
        <w:fldChar w:fldCharType="begin"/>
      </w:r>
      <w:r>
        <w:instrText>tc "</w:instrText>
      </w:r>
      <w:r>
        <w:rPr>
          <w:b w:val="0"/>
          <w:sz w:val="22"/>
        </w:rPr>
        <w:instrText>3.1.19</w:instrText>
      </w:r>
      <w:r>
        <w:rPr>
          <w:b w:val="0"/>
          <w:sz w:val="22"/>
        </w:rPr>
        <w:tab/>
        <w:instrText>All insulating materials used as partitions, guards, shrouds shall be non -hygroscopic &amp; flame retardant."</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3.1.20</w:t>
      </w:r>
      <w:r>
        <w:rPr>
          <w:b w:val="0"/>
          <w:sz w:val="22"/>
        </w:rPr>
        <w:tab/>
        <w:t>All components mounted in the switchboard shall be accessible and shall not impede access to wiring or terminals. All faults except busbar fault, which may occur within any individual unit, shall be confined within that unit only and shall not cause shutdown of any section of the board other than the affected unit itself. Mainte</w:t>
      </w:r>
      <w:r>
        <w:rPr>
          <w:b w:val="0"/>
          <w:sz w:val="22"/>
        </w:rPr>
        <w:softHyphen/>
        <w:t xml:space="preserve">nance and inspection shall be possible in any individual unit without affecting other units. </w:t>
      </w:r>
      <w:r w:rsidR="003F1DE3">
        <w:rPr>
          <w:b w:val="0"/>
          <w:sz w:val="22"/>
        </w:rPr>
        <w:fldChar w:fldCharType="begin"/>
      </w:r>
      <w:r>
        <w:instrText>tc "</w:instrText>
      </w:r>
      <w:r>
        <w:rPr>
          <w:b w:val="0"/>
          <w:sz w:val="22"/>
        </w:rPr>
        <w:instrText>3.1.20</w:instrText>
      </w:r>
      <w:r>
        <w:rPr>
          <w:b w:val="0"/>
          <w:sz w:val="22"/>
        </w:rPr>
        <w:tab/>
        <w:instrText>All components mounted in the switchboard shall be accessible and shall not impede access to wiring or terminals. All faults except busbar fault, which may occur within any individual unit, shall be confined within that unit only and shall not cause shutdown of any section of the board other than the affected  unit itself. Mainte</w:instrText>
      </w:r>
      <w:r>
        <w:rPr>
          <w:b w:val="0"/>
          <w:sz w:val="22"/>
        </w:rPr>
        <w:softHyphen/>
        <w:instrText>nance and inspection shall be possible in any individual unit without affecting other units.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3.1.21</w:t>
      </w:r>
      <w:r>
        <w:rPr>
          <w:b w:val="0"/>
          <w:sz w:val="22"/>
        </w:rPr>
        <w:tab/>
        <w:t>The rated continuous current of the equipment and components shall be as given in the BOM / Load Data List / Schemes. These ratings shall be obtained with the components mounted in their housing as in service without exceeding the permissible temperature rise.</w:t>
      </w:r>
      <w:r w:rsidR="003F1DE3">
        <w:rPr>
          <w:b w:val="0"/>
          <w:sz w:val="22"/>
        </w:rPr>
        <w:fldChar w:fldCharType="begin"/>
      </w:r>
      <w:r>
        <w:instrText>tc "</w:instrText>
      </w:r>
      <w:r>
        <w:rPr>
          <w:b w:val="0"/>
          <w:sz w:val="22"/>
        </w:rPr>
        <w:instrText>3.1.21</w:instrText>
      </w:r>
      <w:r>
        <w:rPr>
          <w:b w:val="0"/>
          <w:sz w:val="22"/>
        </w:rPr>
        <w:tab/>
        <w:instrText>The rated continuous current of the equipment and components  shall be as given in the BOM / Load Data List / Schemes. These ratings shall be obtained with the components mounted in their housing as in service without exceeding the permissible temperature rise."</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3.1.22</w:t>
      </w:r>
      <w:r>
        <w:rPr>
          <w:b w:val="0"/>
          <w:sz w:val="22"/>
        </w:rPr>
        <w:tab/>
        <w:t xml:space="preserve">Interlock between compartment door and modules shall be provided such that the door cannot be opened without switching off the power supply to the module. Defeat interlock shall be provided for the units comprising of switch or moulded case circuit breaker as a means of isolation, such that it is possible to open the door with device ON and the unit in SERVICE position.  The following shall apply under these conditions: </w:t>
      </w:r>
      <w:r w:rsidR="003F1DE3">
        <w:rPr>
          <w:b w:val="0"/>
          <w:sz w:val="22"/>
        </w:rPr>
        <w:fldChar w:fldCharType="begin"/>
      </w:r>
      <w:r>
        <w:instrText>tc "</w:instrText>
      </w:r>
      <w:r>
        <w:rPr>
          <w:b w:val="0"/>
          <w:sz w:val="22"/>
        </w:rPr>
        <w:instrText>3.1.22</w:instrText>
      </w:r>
      <w:r>
        <w:rPr>
          <w:b w:val="0"/>
          <w:sz w:val="22"/>
        </w:rPr>
        <w:tab/>
        <w:instrText>Interlock between compartment door and modules shall be provided such that the door cannot be opened without switching off the power supply to the module. Defeat interlock shall be provided for the units comprising of switch or moulded case circuit breaker as a means of isolation, such that it is possible to open the door with device ON and the unit in SERVICE position.  The following shall apply under these conditions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a)</w:t>
      </w:r>
      <w:r>
        <w:rPr>
          <w:b w:val="0"/>
          <w:sz w:val="22"/>
        </w:rPr>
        <w:tab/>
        <w:t>It shall not be possible to close the door till the inter</w:t>
      </w:r>
      <w:r>
        <w:rPr>
          <w:b w:val="0"/>
          <w:sz w:val="22"/>
        </w:rPr>
        <w:softHyphen/>
        <w:t>lock has been reinstated.</w:t>
      </w:r>
      <w:r w:rsidR="003F1DE3">
        <w:rPr>
          <w:b w:val="0"/>
          <w:sz w:val="22"/>
        </w:rPr>
        <w:fldChar w:fldCharType="begin"/>
      </w:r>
      <w:r>
        <w:instrText>tc "</w:instrText>
      </w:r>
      <w:r>
        <w:rPr>
          <w:b w:val="0"/>
          <w:sz w:val="22"/>
        </w:rPr>
        <w:tab/>
        <w:instrText>a)</w:instrText>
      </w:r>
      <w:r>
        <w:rPr>
          <w:b w:val="0"/>
          <w:sz w:val="22"/>
        </w:rPr>
        <w:tab/>
        <w:instrText>It shall not be possible to close the door till the inter</w:instrText>
      </w:r>
      <w:r>
        <w:rPr>
          <w:b w:val="0"/>
          <w:sz w:val="22"/>
        </w:rPr>
        <w:softHyphen/>
        <w:instrText>lock has been reinstated."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b)</w:t>
      </w:r>
      <w:r>
        <w:rPr>
          <w:b w:val="0"/>
          <w:sz w:val="22"/>
        </w:rPr>
        <w:tab/>
        <w:t xml:space="preserve">Attempted withdrawal of the unit under such conditions shall be cautioned against by providing Warning Label affixed at an appropriate place.           </w:t>
      </w:r>
      <w:r w:rsidR="003F1DE3">
        <w:rPr>
          <w:b w:val="0"/>
          <w:sz w:val="22"/>
        </w:rPr>
        <w:fldChar w:fldCharType="begin"/>
      </w:r>
      <w:r>
        <w:instrText>tc "</w:instrText>
      </w:r>
      <w:r>
        <w:rPr>
          <w:b w:val="0"/>
          <w:sz w:val="22"/>
        </w:rPr>
        <w:tab/>
        <w:instrText>b)</w:instrText>
      </w:r>
      <w:r>
        <w:rPr>
          <w:b w:val="0"/>
          <w:sz w:val="22"/>
        </w:rPr>
        <w:tab/>
        <w:instrText>Attempted withdrawal of the unit under such conditions shall be cautioned against by providing Warning Label affixed at an appropriate place.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3.1.23</w:t>
      </w:r>
      <w:r>
        <w:rPr>
          <w:b w:val="0"/>
          <w:sz w:val="22"/>
        </w:rPr>
        <w:tab/>
        <w:t xml:space="preserve">Switchboards shall be equipped with thermostatically controlled space heaters in each panel (separate for front and rear in case of double fronted panels having separate cable alleys). </w:t>
      </w:r>
      <w:r w:rsidR="003F1DE3">
        <w:rPr>
          <w:b w:val="0"/>
          <w:sz w:val="22"/>
        </w:rPr>
        <w:fldChar w:fldCharType="begin"/>
      </w:r>
      <w:r>
        <w:instrText>tc "</w:instrText>
      </w:r>
      <w:r>
        <w:rPr>
          <w:b w:val="0"/>
          <w:sz w:val="22"/>
        </w:rPr>
        <w:instrText>3.1.23</w:instrText>
      </w:r>
      <w:r>
        <w:rPr>
          <w:b w:val="0"/>
          <w:sz w:val="22"/>
        </w:rPr>
        <w:tab/>
        <w:instrText>Switchboards shall be equipped with thermostatically controlled space heaters in each panel (separate for front and rear in case of double fronted panels having separate cable alleys).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3.1.24</w:t>
      </w:r>
      <w:r>
        <w:rPr>
          <w:b w:val="0"/>
          <w:sz w:val="22"/>
        </w:rPr>
        <w:tab/>
        <w:t>Plug and socket with switch for connecting hand lamp rated 240 V AC single phase shall be provided in each shipping section (on both fronts in case of double front panels).</w:t>
      </w:r>
      <w:r w:rsidR="003F1DE3">
        <w:rPr>
          <w:b w:val="0"/>
          <w:sz w:val="22"/>
        </w:rPr>
        <w:fldChar w:fldCharType="begin"/>
      </w:r>
      <w:r>
        <w:instrText>tc "</w:instrText>
      </w:r>
      <w:r>
        <w:rPr>
          <w:b w:val="0"/>
          <w:sz w:val="22"/>
        </w:rPr>
        <w:instrText>3.1.24</w:instrText>
      </w:r>
      <w:r>
        <w:rPr>
          <w:b w:val="0"/>
          <w:sz w:val="22"/>
        </w:rPr>
        <w:tab/>
        <w:instrText>Plug and socket with switch for connecting hand lamp rated 240 V AC single phase shall be provided in each shipping section (on both fronts in case of double front panels)."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3.1.25</w:t>
      </w:r>
      <w:r>
        <w:rPr>
          <w:b w:val="0"/>
          <w:sz w:val="22"/>
        </w:rPr>
        <w:tab/>
        <w:t>During detailed engineering, purchaser may ask for the special requirements in the switchboards to overcome the layout con</w:t>
      </w:r>
      <w:r>
        <w:rPr>
          <w:b w:val="0"/>
          <w:sz w:val="22"/>
        </w:rPr>
        <w:softHyphen/>
        <w:t xml:space="preserve">straints. Following criteria shall be considered while composing the switchboards: </w:t>
      </w:r>
      <w:r w:rsidR="003F1DE3">
        <w:rPr>
          <w:b w:val="0"/>
          <w:sz w:val="22"/>
        </w:rPr>
        <w:fldChar w:fldCharType="begin"/>
      </w:r>
      <w:r>
        <w:instrText>tc "</w:instrText>
      </w:r>
      <w:r>
        <w:rPr>
          <w:b w:val="0"/>
          <w:sz w:val="22"/>
        </w:rPr>
        <w:instrText>3.1.25</w:instrText>
      </w:r>
      <w:r>
        <w:rPr>
          <w:b w:val="0"/>
          <w:sz w:val="22"/>
        </w:rPr>
        <w:tab/>
        <w:instrText>During detailed engineering, purchaser may ask for the special requirements in the switchboards to overcome the layout con</w:instrText>
      </w:r>
      <w:r>
        <w:rPr>
          <w:b w:val="0"/>
          <w:sz w:val="22"/>
        </w:rPr>
        <w:softHyphen/>
        <w:instrText>straints. Following criteria shall be considered while composing the switchboards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a)</w:t>
      </w:r>
      <w:r>
        <w:rPr>
          <w:b w:val="0"/>
          <w:sz w:val="22"/>
        </w:rPr>
        <w:tab/>
        <w:t>Switchboards shall not be kept over the floor expansion joints.</w:t>
      </w:r>
      <w:r w:rsidR="003F1DE3">
        <w:rPr>
          <w:b w:val="0"/>
          <w:sz w:val="22"/>
        </w:rPr>
        <w:fldChar w:fldCharType="begin"/>
      </w:r>
      <w:r>
        <w:instrText>tc "</w:instrText>
      </w:r>
      <w:r>
        <w:rPr>
          <w:b w:val="0"/>
          <w:sz w:val="22"/>
        </w:rPr>
        <w:tab/>
        <w:instrText>a)</w:instrText>
      </w:r>
      <w:r>
        <w:rPr>
          <w:b w:val="0"/>
          <w:sz w:val="22"/>
        </w:rPr>
        <w:tab/>
        <w:instrText>Switchboards shall not be kept over the floor expansion joints."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b)</w:t>
      </w:r>
      <w:r>
        <w:rPr>
          <w:b w:val="0"/>
          <w:sz w:val="22"/>
        </w:rPr>
        <w:tab/>
        <w:t>Panel located on the top of a cross beam with its cable chamber substantially obstructed by the beam shall have no such circuits which involve external cable connections from the bottom.</w:t>
      </w:r>
      <w:r w:rsidR="003F1DE3">
        <w:rPr>
          <w:b w:val="0"/>
          <w:sz w:val="22"/>
        </w:rPr>
        <w:fldChar w:fldCharType="begin"/>
      </w:r>
      <w:r>
        <w:instrText>tc "</w:instrText>
      </w:r>
      <w:r>
        <w:rPr>
          <w:b w:val="0"/>
          <w:sz w:val="22"/>
        </w:rPr>
        <w:tab/>
        <w:instrText>b)</w:instrText>
      </w:r>
      <w:r>
        <w:rPr>
          <w:b w:val="0"/>
          <w:sz w:val="22"/>
        </w:rPr>
        <w:tab/>
        <w:instrText>Panel located on the top of a cross beam with its cable chamber substantially obstructed by the beam shall have no such circuits which involve external cable connections from the bottom."</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c)</w:t>
      </w:r>
      <w:r>
        <w:rPr>
          <w:b w:val="0"/>
          <w:sz w:val="22"/>
        </w:rPr>
        <w:tab/>
        <w:t>Panel coming in front of a vertical column will not have any operating mechanism if the minimum clearance of switchboard w.r.t. the column is not available. In marginal cases ap</w:t>
      </w:r>
      <w:r>
        <w:rPr>
          <w:b w:val="0"/>
          <w:sz w:val="22"/>
        </w:rPr>
        <w:softHyphen/>
        <w:t>proval of purchaser may be sought.</w:t>
      </w:r>
      <w:r w:rsidR="003F1DE3">
        <w:rPr>
          <w:b w:val="0"/>
          <w:sz w:val="22"/>
        </w:rPr>
        <w:fldChar w:fldCharType="begin"/>
      </w:r>
      <w:r>
        <w:instrText>tc "</w:instrText>
      </w:r>
      <w:r>
        <w:rPr>
          <w:b w:val="0"/>
          <w:sz w:val="22"/>
        </w:rPr>
        <w:tab/>
        <w:instrText>c)</w:instrText>
      </w:r>
      <w:r>
        <w:rPr>
          <w:b w:val="0"/>
          <w:sz w:val="22"/>
        </w:rPr>
        <w:tab/>
        <w:instrText>Panel coming in front of a vertical column will not have any operating mechanism if the minimum clearance of switchboard w.r.t. the column is not available. In marginal cases ap</w:instrText>
      </w:r>
      <w:r>
        <w:rPr>
          <w:b w:val="0"/>
          <w:sz w:val="22"/>
        </w:rPr>
        <w:softHyphen/>
        <w:instrText>proval of purchaser may be sought."</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jc w:val="both"/>
        <w:rPr>
          <w:b w:val="0"/>
          <w:sz w:val="22"/>
        </w:rPr>
      </w:pPr>
      <w:r>
        <w:rPr>
          <w:b w:val="0"/>
          <w:sz w:val="22"/>
        </w:rPr>
        <w:t>To overcome the constraints specified above, it may be desirable to include dummy panels with flexible busbars or to have the expansion panels. Bidder shall submit his proposal along with applicable unit prices for such arrangements.</w:t>
      </w:r>
      <w:r w:rsidR="003F1DE3">
        <w:rPr>
          <w:b w:val="0"/>
          <w:sz w:val="22"/>
        </w:rPr>
        <w:fldChar w:fldCharType="begin"/>
      </w:r>
      <w:r>
        <w:instrText>tc "</w:instrText>
      </w:r>
      <w:r>
        <w:rPr>
          <w:b w:val="0"/>
          <w:sz w:val="22"/>
        </w:rPr>
        <w:tab/>
        <w:instrText>To overcome the constraints specified above, it may be desirable to include dummy panels with flexible busbars or to have the expansion panels. Bidder shall submit his proposal along with applicable unit prices for such arrangements."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3.1.26</w:t>
      </w:r>
      <w:r>
        <w:rPr>
          <w:b w:val="0"/>
          <w:sz w:val="22"/>
        </w:rPr>
        <w:tab/>
        <w:t>Each switchboard shall be fitted with base frame made of angle or channel with slotted angles for field alignment with the foundation channel. The foundation channel shall also be supplied where erec</w:t>
      </w:r>
      <w:r>
        <w:rPr>
          <w:b w:val="0"/>
          <w:sz w:val="22"/>
        </w:rPr>
        <w:softHyphen/>
        <w:t>tion &amp; commissioning is specified to be included in vendor’s scope.  The foundation channel shall have tapped holes and shall be ade</w:t>
      </w:r>
      <w:r>
        <w:rPr>
          <w:b w:val="0"/>
          <w:sz w:val="22"/>
        </w:rPr>
        <w:softHyphen/>
        <w:t>quately sized and braced with cross-members. All fixing nuts and bolts together with grounding bolts shall be provided.</w:t>
      </w:r>
      <w:r w:rsidR="003F1DE3">
        <w:rPr>
          <w:b w:val="0"/>
          <w:sz w:val="22"/>
        </w:rPr>
        <w:fldChar w:fldCharType="begin"/>
      </w:r>
      <w:r>
        <w:instrText>tc "</w:instrText>
      </w:r>
      <w:r>
        <w:rPr>
          <w:b w:val="0"/>
          <w:sz w:val="22"/>
        </w:rPr>
        <w:instrText>3.1.26</w:instrText>
      </w:r>
      <w:r>
        <w:rPr>
          <w:b w:val="0"/>
          <w:sz w:val="22"/>
        </w:rPr>
        <w:tab/>
        <w:instrText>Each switchboard shall be fitted with base frame made of angle or channel with slotted angles for field alignment with the foundation channel. The foundation channel shall also be supplied where erec</w:instrText>
      </w:r>
      <w:r>
        <w:rPr>
          <w:b w:val="0"/>
          <w:sz w:val="22"/>
        </w:rPr>
        <w:softHyphen/>
        <w:instrText>tion &amp; commissioning is specified to be included in vendor’s scope.  The foundation channel shall have tapped holes and shall be ade</w:instrText>
      </w:r>
      <w:r>
        <w:rPr>
          <w:b w:val="0"/>
          <w:sz w:val="22"/>
        </w:rPr>
        <w:softHyphen/>
        <w:instrText>quately sized and braced with cross-members. All fixing nuts and bolts together with grounding bolts shall be provided."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3.1.27</w:t>
      </w:r>
      <w:r>
        <w:rPr>
          <w:b w:val="0"/>
          <w:sz w:val="22"/>
        </w:rPr>
        <w:tab/>
        <w:t>Lifting lugs shall be provided on each shipping section. Removal of such lugs or hooks shall leave no opening in the   switchboard.</w:t>
      </w:r>
      <w:r w:rsidR="003F1DE3">
        <w:rPr>
          <w:b w:val="0"/>
          <w:sz w:val="22"/>
        </w:rPr>
        <w:fldChar w:fldCharType="begin"/>
      </w:r>
      <w:r>
        <w:instrText>tc "</w:instrText>
      </w:r>
      <w:r>
        <w:rPr>
          <w:b w:val="0"/>
          <w:sz w:val="22"/>
        </w:rPr>
        <w:instrText>3.1.27</w:instrText>
      </w:r>
      <w:r>
        <w:rPr>
          <w:b w:val="0"/>
          <w:sz w:val="22"/>
        </w:rPr>
        <w:tab/>
        <w:instrText>Lifting lugs shall be provided on each shipping section. Removal of such lugs or hooks shall leave no opening in the   switchboard."</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3.1.28</w:t>
      </w:r>
      <w:r>
        <w:rPr>
          <w:b w:val="0"/>
          <w:sz w:val="22"/>
        </w:rPr>
        <w:tab/>
        <w:t>Spare modules shall be provided as indicated in Data Sheet A/BOM.</w:t>
      </w:r>
      <w:r w:rsidR="003F1DE3">
        <w:rPr>
          <w:b w:val="0"/>
          <w:sz w:val="22"/>
        </w:rPr>
        <w:fldChar w:fldCharType="begin"/>
      </w:r>
      <w:r>
        <w:instrText>tc "</w:instrText>
      </w:r>
      <w:r>
        <w:rPr>
          <w:b w:val="0"/>
          <w:sz w:val="22"/>
        </w:rPr>
        <w:instrText>3.1.28</w:instrText>
      </w:r>
      <w:r>
        <w:rPr>
          <w:b w:val="0"/>
          <w:sz w:val="22"/>
        </w:rPr>
        <w:tab/>
        <w:instrText>Spare modules shall be provided as indicated in Data Sheet A/BOM."</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3.2</w:t>
      </w:r>
      <w:r>
        <w:rPr>
          <w:b w:val="0"/>
          <w:sz w:val="22"/>
        </w:rPr>
        <w:tab/>
      </w:r>
      <w:r>
        <w:rPr>
          <w:bCs/>
          <w:sz w:val="22"/>
        </w:rPr>
        <w:t>DRAWOUT MODULES</w:t>
      </w:r>
      <w:r w:rsidR="003F1DE3">
        <w:rPr>
          <w:b w:val="0"/>
          <w:sz w:val="22"/>
        </w:rPr>
        <w:fldChar w:fldCharType="begin"/>
      </w:r>
      <w:r>
        <w:instrText>tc "</w:instrText>
      </w:r>
      <w:r>
        <w:rPr>
          <w:b w:val="0"/>
          <w:sz w:val="22"/>
        </w:rPr>
        <w:instrText>3.2</w:instrText>
      </w:r>
      <w:r>
        <w:rPr>
          <w:b w:val="0"/>
          <w:sz w:val="22"/>
        </w:rPr>
        <w:tab/>
        <w:instrText>DRAWOUT MODULES"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3.2.1</w:t>
      </w:r>
      <w:r>
        <w:rPr>
          <w:b w:val="0"/>
          <w:sz w:val="22"/>
        </w:rPr>
        <w:tab/>
        <w:t xml:space="preserve">The requirements of the withdrawable modules shall be as per Data Sheet A. </w:t>
      </w:r>
      <w:r w:rsidR="003F1DE3">
        <w:rPr>
          <w:b w:val="0"/>
          <w:sz w:val="22"/>
        </w:rPr>
        <w:fldChar w:fldCharType="begin"/>
      </w:r>
      <w:r>
        <w:instrText>tc "</w:instrText>
      </w:r>
      <w:r>
        <w:rPr>
          <w:b w:val="0"/>
          <w:sz w:val="22"/>
        </w:rPr>
        <w:instrText>3.2.1</w:instrText>
      </w:r>
      <w:r>
        <w:rPr>
          <w:b w:val="0"/>
          <w:sz w:val="22"/>
        </w:rPr>
        <w:tab/>
        <w:instrText>The requirements of the withdrawable modules shall be as per Data Sheet A.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3.2.2</w:t>
      </w:r>
      <w:r>
        <w:rPr>
          <w:b w:val="0"/>
          <w:sz w:val="22"/>
        </w:rPr>
        <w:tab/>
        <w:t xml:space="preserve">Withdrawal of units shall be possible without disconnecting wires. </w:t>
      </w:r>
      <w:r w:rsidR="003F1DE3">
        <w:rPr>
          <w:b w:val="0"/>
          <w:sz w:val="22"/>
        </w:rPr>
        <w:fldChar w:fldCharType="begin"/>
      </w:r>
      <w:r>
        <w:instrText>tc "</w:instrText>
      </w:r>
      <w:r>
        <w:rPr>
          <w:b w:val="0"/>
          <w:sz w:val="22"/>
        </w:rPr>
        <w:instrText>3.2.2</w:instrText>
      </w:r>
      <w:r>
        <w:rPr>
          <w:b w:val="0"/>
          <w:sz w:val="22"/>
        </w:rPr>
        <w:tab/>
        <w:instrText>Withdrawal of units shall be possible without disconnecting wires.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3.2.3</w:t>
      </w:r>
      <w:r>
        <w:rPr>
          <w:b w:val="0"/>
          <w:sz w:val="22"/>
        </w:rPr>
        <w:tab/>
        <w:t>Withdrawable units of similar type and rating shall be interchange</w:t>
      </w:r>
      <w:r>
        <w:rPr>
          <w:b w:val="0"/>
          <w:sz w:val="22"/>
        </w:rPr>
        <w:softHyphen/>
        <w:t>able.</w:t>
      </w:r>
      <w:r w:rsidR="003F1DE3">
        <w:rPr>
          <w:b w:val="0"/>
          <w:sz w:val="22"/>
        </w:rPr>
        <w:fldChar w:fldCharType="begin"/>
      </w:r>
      <w:r>
        <w:instrText>tc "</w:instrText>
      </w:r>
      <w:r>
        <w:rPr>
          <w:b w:val="0"/>
          <w:sz w:val="22"/>
        </w:rPr>
        <w:instrText>3.2.3</w:instrText>
      </w:r>
      <w:r>
        <w:rPr>
          <w:b w:val="0"/>
          <w:sz w:val="22"/>
        </w:rPr>
        <w:tab/>
        <w:instrText>Withdrawable units of similar type and rating shall be interchange</w:instrText>
      </w:r>
      <w:r>
        <w:rPr>
          <w:b w:val="0"/>
          <w:sz w:val="22"/>
        </w:rPr>
        <w:softHyphen/>
        <w:instrText>able."</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3.2.4</w:t>
      </w:r>
      <w:r>
        <w:rPr>
          <w:b w:val="0"/>
          <w:sz w:val="22"/>
        </w:rPr>
        <w:tab/>
        <w:t xml:space="preserve">The bus &amp; circuit side power connections shall be through self-aligning and self-isolating contacts. </w:t>
      </w:r>
      <w:r w:rsidR="003F1DE3">
        <w:rPr>
          <w:b w:val="0"/>
          <w:sz w:val="22"/>
        </w:rPr>
        <w:fldChar w:fldCharType="begin"/>
      </w:r>
      <w:r>
        <w:instrText>tc "</w:instrText>
      </w:r>
      <w:r>
        <w:rPr>
          <w:b w:val="0"/>
          <w:sz w:val="22"/>
        </w:rPr>
        <w:instrText>3.2.4</w:instrText>
      </w:r>
      <w:r>
        <w:rPr>
          <w:b w:val="0"/>
          <w:sz w:val="22"/>
        </w:rPr>
        <w:tab/>
        <w:instrText>The bus &amp; circuit side power connections shall be through self-aligning and self-isolating contacts.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3.2.5</w:t>
      </w:r>
      <w:r>
        <w:rPr>
          <w:b w:val="0"/>
          <w:sz w:val="22"/>
        </w:rPr>
        <w:tab/>
        <w:t xml:space="preserve">All parts of load and bus side of drawout isolating power contacts shall be easily replaceable. </w:t>
      </w:r>
      <w:r w:rsidR="003F1DE3">
        <w:rPr>
          <w:b w:val="0"/>
          <w:sz w:val="22"/>
        </w:rPr>
        <w:fldChar w:fldCharType="begin"/>
      </w:r>
      <w:r>
        <w:instrText>tc "</w:instrText>
      </w:r>
      <w:r>
        <w:rPr>
          <w:b w:val="0"/>
          <w:sz w:val="22"/>
        </w:rPr>
        <w:instrText>3.2.5</w:instrText>
      </w:r>
      <w:r>
        <w:rPr>
          <w:b w:val="0"/>
          <w:sz w:val="22"/>
        </w:rPr>
        <w:tab/>
        <w:instrText>All parts of load and bus side of drawout isolating power contacts shall be easily replaceable.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3.2.6</w:t>
      </w:r>
      <w:r>
        <w:rPr>
          <w:b w:val="0"/>
          <w:sz w:val="22"/>
        </w:rPr>
        <w:tab/>
        <w:t xml:space="preserve">The design of fixed and moving current carrying parts shall not permit any galvanic action between the two. </w:t>
      </w:r>
      <w:r w:rsidR="003F1DE3">
        <w:rPr>
          <w:b w:val="0"/>
          <w:sz w:val="22"/>
        </w:rPr>
        <w:fldChar w:fldCharType="begin"/>
      </w:r>
      <w:r>
        <w:instrText>tc "</w:instrText>
      </w:r>
      <w:r>
        <w:rPr>
          <w:b w:val="0"/>
          <w:sz w:val="22"/>
        </w:rPr>
        <w:instrText>3.2.6</w:instrText>
      </w:r>
      <w:r>
        <w:rPr>
          <w:b w:val="0"/>
          <w:sz w:val="22"/>
        </w:rPr>
        <w:tab/>
        <w:instrText>The design of fixed and moving current carrying parts shall not permit any galvanic action between the two.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3.2.7</w:t>
      </w:r>
      <w:r>
        <w:rPr>
          <w:b w:val="0"/>
          <w:sz w:val="22"/>
        </w:rPr>
        <w:tab/>
        <w:t>The drawout design shall be able to withstand the stated fault level (as limited by the associated short circuit protection de</w:t>
      </w:r>
      <w:r>
        <w:rPr>
          <w:b w:val="0"/>
          <w:sz w:val="22"/>
        </w:rPr>
        <w:softHyphen/>
        <w:t>vice) both thermally as well as dynamically without undergoing any permanent deformation or damage. The designed capability shall be qualified by means of a test report.</w:t>
      </w:r>
      <w:r w:rsidR="003F1DE3">
        <w:rPr>
          <w:b w:val="0"/>
          <w:sz w:val="22"/>
        </w:rPr>
        <w:fldChar w:fldCharType="begin"/>
      </w:r>
      <w:r>
        <w:instrText>tc "</w:instrText>
      </w:r>
      <w:r>
        <w:rPr>
          <w:b w:val="0"/>
          <w:sz w:val="22"/>
        </w:rPr>
        <w:instrText>3.2.7</w:instrText>
      </w:r>
      <w:r>
        <w:rPr>
          <w:b w:val="0"/>
          <w:sz w:val="22"/>
        </w:rPr>
        <w:tab/>
        <w:instrText>The drawout design shall be able to withstand the stated fault level (as limited by the associated short circuit protection de</w:instrText>
      </w:r>
      <w:r>
        <w:rPr>
          <w:b w:val="0"/>
          <w:sz w:val="22"/>
        </w:rPr>
        <w:softHyphen/>
        <w:instrText>vice) both thermally as well as dynamically without undergoing any permanent deformation or damage. The designed capability shall be qualified by means of a test report."</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3.2.8</w:t>
      </w:r>
      <w:r>
        <w:rPr>
          <w:b w:val="0"/>
          <w:sz w:val="22"/>
        </w:rPr>
        <w:tab/>
        <w:t>Secondary connections to the withdrawable unit shall be through self-aligning and self-isolating contacts. In case of circuit breakers, easily disconnectible plug and socket shall be acceptable in place of self-aligning and self-isolating type contacts.</w:t>
      </w:r>
      <w:r w:rsidR="003F1DE3">
        <w:rPr>
          <w:b w:val="0"/>
          <w:sz w:val="22"/>
        </w:rPr>
        <w:fldChar w:fldCharType="begin"/>
      </w:r>
      <w:r>
        <w:instrText>tc "</w:instrText>
      </w:r>
      <w:r>
        <w:rPr>
          <w:b w:val="0"/>
          <w:sz w:val="22"/>
        </w:rPr>
        <w:instrText>3.2.8</w:instrText>
      </w:r>
      <w:r>
        <w:rPr>
          <w:b w:val="0"/>
          <w:sz w:val="22"/>
        </w:rPr>
        <w:tab/>
        <w:instrText>Secondary  connections to the withdrawable unit shall be through self-aligning and self-isolating contacts. In case of circuit breakers, easily disconnectible plug and socket shall be acceptable in place of self-aligning and self-isolating type contacts."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3.2.9</w:t>
      </w:r>
      <w:r>
        <w:rPr>
          <w:b w:val="0"/>
          <w:sz w:val="22"/>
        </w:rPr>
        <w:tab/>
        <w:t>The isolating contacts shall have sufficient mechanical strength to withstand rough handling during insertion and withdrawal of module.</w:t>
      </w:r>
      <w:r w:rsidR="003F1DE3">
        <w:rPr>
          <w:b w:val="0"/>
          <w:sz w:val="22"/>
        </w:rPr>
        <w:fldChar w:fldCharType="begin"/>
      </w:r>
      <w:r>
        <w:instrText>tc "</w:instrText>
      </w:r>
      <w:r>
        <w:rPr>
          <w:b w:val="0"/>
          <w:sz w:val="22"/>
        </w:rPr>
        <w:instrText>3.2.9</w:instrText>
      </w:r>
      <w:r>
        <w:rPr>
          <w:b w:val="0"/>
          <w:sz w:val="22"/>
        </w:rPr>
        <w:tab/>
        <w:instrText>The isolating contacts shall have sufficient mechanical strength to withstand rough handling during insertion and withdrawal of module."</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3.2.10</w:t>
      </w:r>
      <w:r>
        <w:rPr>
          <w:b w:val="0"/>
          <w:sz w:val="22"/>
        </w:rPr>
        <w:tab/>
        <w:t>The secondary isolating contacts shall have continuous minimum current rating of 16 Amp. at 240 V AC or 4 Amp. at 220 V DC.</w:t>
      </w:r>
      <w:r w:rsidR="003F1DE3">
        <w:rPr>
          <w:b w:val="0"/>
          <w:sz w:val="22"/>
        </w:rPr>
        <w:fldChar w:fldCharType="begin"/>
      </w:r>
      <w:r>
        <w:instrText>tc "</w:instrText>
      </w:r>
      <w:r>
        <w:rPr>
          <w:b w:val="0"/>
          <w:sz w:val="22"/>
        </w:rPr>
        <w:instrText>3.2.10</w:instrText>
      </w:r>
      <w:r>
        <w:rPr>
          <w:b w:val="0"/>
          <w:sz w:val="22"/>
        </w:rPr>
        <w:tab/>
        <w:instrText>The secondary isolating contacts shall have continuous minimum current rating of 16 Amp. at 240 V AC or 4 Amp. at 220 V DC."</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3.2.11</w:t>
      </w:r>
      <w:r>
        <w:rPr>
          <w:b w:val="0"/>
          <w:sz w:val="22"/>
        </w:rPr>
        <w:tab/>
        <w:t>Withdrawable units of circuit breaker and contactor starter module shall have 3 positions, namely, SERVICE-TEST-ISOLATION.</w:t>
      </w:r>
      <w:r w:rsidR="003F1DE3">
        <w:rPr>
          <w:b w:val="0"/>
          <w:sz w:val="22"/>
        </w:rPr>
        <w:fldChar w:fldCharType="begin"/>
      </w:r>
      <w:r>
        <w:instrText>tc "</w:instrText>
      </w:r>
      <w:r>
        <w:rPr>
          <w:b w:val="0"/>
          <w:sz w:val="22"/>
        </w:rPr>
        <w:instrText>3.2.11</w:instrText>
      </w:r>
      <w:r>
        <w:rPr>
          <w:b w:val="0"/>
          <w:sz w:val="22"/>
        </w:rPr>
        <w:tab/>
        <w:instrText>Withdrawable units of circuit breaker and contactor starter module shall have 3 positions, namely, SERVICE-TEST-ISOLATION."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3.2.12</w:t>
      </w:r>
      <w:r>
        <w:rPr>
          <w:b w:val="0"/>
          <w:sz w:val="22"/>
        </w:rPr>
        <w:tab/>
        <w:t xml:space="preserve">The units shall have facilities for functional testing of the unit where specified in Data Sheet A. </w:t>
      </w:r>
      <w:r w:rsidR="003F1DE3">
        <w:rPr>
          <w:b w:val="0"/>
          <w:sz w:val="22"/>
        </w:rPr>
        <w:fldChar w:fldCharType="begin"/>
      </w:r>
      <w:r>
        <w:instrText>tc "</w:instrText>
      </w:r>
      <w:r>
        <w:rPr>
          <w:b w:val="0"/>
          <w:sz w:val="22"/>
        </w:rPr>
        <w:instrText>3.2.12</w:instrText>
      </w:r>
      <w:r>
        <w:rPr>
          <w:b w:val="0"/>
          <w:sz w:val="22"/>
        </w:rPr>
        <w:tab/>
        <w:instrText>The units shall have facilities for functional testing of the unit where specified in Data Sheet A.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3.2.13</w:t>
      </w:r>
      <w:r>
        <w:rPr>
          <w:b w:val="0"/>
          <w:sz w:val="22"/>
        </w:rPr>
        <w:tab/>
        <w:t>In TEST position, power supply to the module shall get disconnected automatically, while control supply remains connected for testing.</w:t>
      </w:r>
      <w:r w:rsidR="003F1DE3">
        <w:rPr>
          <w:b w:val="0"/>
          <w:sz w:val="22"/>
        </w:rPr>
        <w:fldChar w:fldCharType="begin"/>
      </w:r>
      <w:r>
        <w:instrText>tc "</w:instrText>
      </w:r>
      <w:r>
        <w:rPr>
          <w:b w:val="0"/>
          <w:sz w:val="22"/>
        </w:rPr>
        <w:instrText>3.2.13</w:instrText>
      </w:r>
      <w:r>
        <w:rPr>
          <w:b w:val="0"/>
          <w:sz w:val="22"/>
        </w:rPr>
        <w:tab/>
        <w:instrText>In TEST position, power supply to the module shall get disconnected automatically, while control supply remains connected for testing."</w:instrText>
      </w:r>
      <w:r w:rsidR="003F1DE3">
        <w:rPr>
          <w:b w:val="0"/>
          <w:sz w:val="22"/>
        </w:rPr>
        <w:fldChar w:fldCharType="end"/>
      </w:r>
    </w:p>
    <w:p w:rsidR="00CF08AF" w:rsidRDefault="00CF08AF">
      <w:pPr>
        <w:pStyle w:val="Subhead2"/>
        <w:jc w:val="both"/>
        <w:rPr>
          <w:b w:val="0"/>
          <w:sz w:val="22"/>
        </w:rPr>
      </w:pPr>
    </w:p>
    <w:p w:rsidR="00CF08AF" w:rsidRDefault="0079247C">
      <w:pPr>
        <w:pStyle w:val="Subhead2"/>
        <w:ind w:left="720" w:hanging="720"/>
        <w:jc w:val="both"/>
        <w:rPr>
          <w:b w:val="0"/>
          <w:sz w:val="22"/>
        </w:rPr>
      </w:pPr>
      <w:r>
        <w:rPr>
          <w:b w:val="0"/>
          <w:sz w:val="22"/>
        </w:rPr>
        <w:t>3.2.14</w:t>
      </w:r>
      <w:r>
        <w:rPr>
          <w:b w:val="0"/>
          <w:sz w:val="22"/>
        </w:rPr>
        <w:tab/>
        <w:t xml:space="preserve">With the drawout </w:t>
      </w:r>
      <w:r w:rsidR="003661F2">
        <w:rPr>
          <w:b w:val="0"/>
          <w:sz w:val="22"/>
        </w:rPr>
        <w:t>module fully removed from its housing, live parts exposed shall either be finger proof or shall have means to shroud them totally to prevent contact. Suitable add-on type shrouds shall be provided where automatic shutters or inbuilt shrouds are not provided.</w:t>
      </w:r>
      <w:r w:rsidR="003F1DE3">
        <w:rPr>
          <w:b w:val="0"/>
          <w:sz w:val="22"/>
        </w:rPr>
        <w:fldChar w:fldCharType="begin"/>
      </w:r>
      <w:r w:rsidR="003661F2">
        <w:instrText>tc "</w:instrText>
      </w:r>
      <w:r w:rsidR="003661F2">
        <w:rPr>
          <w:b w:val="0"/>
          <w:sz w:val="22"/>
        </w:rPr>
        <w:instrText>3.2.14</w:instrText>
      </w:r>
      <w:r w:rsidR="003661F2">
        <w:rPr>
          <w:b w:val="0"/>
          <w:sz w:val="22"/>
        </w:rPr>
        <w:tab/>
        <w:instrText>With the drawout module fully removed from its housing, live parts exposed shall either be finger proof or shall have  means to shroud them totally to prevent contact. Suitable add-on type shrouds shall be provided where automatic shutters or inbuilt shrouds are not provided."</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3.3</w:t>
      </w:r>
      <w:r>
        <w:rPr>
          <w:b w:val="0"/>
          <w:sz w:val="22"/>
        </w:rPr>
        <w:tab/>
      </w:r>
      <w:r>
        <w:rPr>
          <w:bCs/>
          <w:sz w:val="22"/>
        </w:rPr>
        <w:t>BUSBARS &amp; CONNECTIONS</w:t>
      </w:r>
      <w:r w:rsidR="003F1DE3">
        <w:rPr>
          <w:b w:val="0"/>
          <w:sz w:val="22"/>
        </w:rPr>
        <w:fldChar w:fldCharType="begin"/>
      </w:r>
      <w:r>
        <w:instrText>tc "</w:instrText>
      </w:r>
      <w:r>
        <w:rPr>
          <w:b w:val="0"/>
          <w:sz w:val="22"/>
        </w:rPr>
        <w:instrText>3.3</w:instrText>
      </w:r>
      <w:r>
        <w:rPr>
          <w:b w:val="0"/>
          <w:sz w:val="22"/>
        </w:rPr>
        <w:tab/>
        <w:instrText>BUSBARS &amp; CONNECTIONS"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3.3.1</w:t>
      </w:r>
      <w:r>
        <w:rPr>
          <w:b w:val="0"/>
          <w:sz w:val="22"/>
        </w:rPr>
        <w:tab/>
      </w:r>
      <w:r>
        <w:rPr>
          <w:bCs/>
          <w:sz w:val="22"/>
        </w:rPr>
        <w:t>Main Busbars (Horizontal)</w:t>
      </w:r>
      <w:r w:rsidR="003F1DE3">
        <w:rPr>
          <w:b w:val="0"/>
          <w:sz w:val="22"/>
        </w:rPr>
        <w:fldChar w:fldCharType="begin"/>
      </w:r>
      <w:r>
        <w:instrText>tc "</w:instrText>
      </w:r>
      <w:r>
        <w:rPr>
          <w:b w:val="0"/>
          <w:sz w:val="22"/>
        </w:rPr>
        <w:instrText>3.3.1</w:instrText>
      </w:r>
      <w:r>
        <w:rPr>
          <w:b w:val="0"/>
          <w:sz w:val="22"/>
        </w:rPr>
        <w:tab/>
        <w:instrText>Main Busbars (Horizontal)"</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3.3.1.1</w:t>
      </w:r>
      <w:r>
        <w:rPr>
          <w:b w:val="0"/>
          <w:sz w:val="22"/>
        </w:rPr>
        <w:tab/>
        <w:t>Each switchboard shall be provided with one set of main busbars having three phases, one neutral and one earth busbar.</w:t>
      </w:r>
      <w:r w:rsidR="003F1DE3">
        <w:rPr>
          <w:b w:val="0"/>
          <w:sz w:val="22"/>
        </w:rPr>
        <w:fldChar w:fldCharType="begin"/>
      </w:r>
      <w:r>
        <w:instrText>tc "</w:instrText>
      </w:r>
      <w:r>
        <w:rPr>
          <w:b w:val="0"/>
          <w:sz w:val="22"/>
        </w:rPr>
        <w:instrText>3.3.1.1</w:instrText>
      </w:r>
      <w:r>
        <w:rPr>
          <w:b w:val="0"/>
          <w:sz w:val="22"/>
        </w:rPr>
        <w:tab/>
        <w:instrText>Each switchboard shall be provided with one set of main busbars having three phases, one neutral and one earth busbar."</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3.3.1.2</w:t>
      </w:r>
      <w:r>
        <w:rPr>
          <w:b w:val="0"/>
          <w:sz w:val="22"/>
        </w:rPr>
        <w:tab/>
        <w:t>Main busbars shall be arranged horizontally at the top of the switchboard with vertical tee-offs for connection to the cubicles.  Neutral busbars located at the bottom are also acceptable.</w:t>
      </w:r>
      <w:r w:rsidR="003F1DE3">
        <w:rPr>
          <w:b w:val="0"/>
          <w:sz w:val="22"/>
        </w:rPr>
        <w:fldChar w:fldCharType="begin"/>
      </w:r>
      <w:r>
        <w:instrText>tc "</w:instrText>
      </w:r>
      <w:r>
        <w:rPr>
          <w:b w:val="0"/>
          <w:sz w:val="22"/>
        </w:rPr>
        <w:instrText>3.3.1.2</w:instrText>
      </w:r>
      <w:r>
        <w:rPr>
          <w:b w:val="0"/>
          <w:sz w:val="22"/>
        </w:rPr>
        <w:tab/>
        <w:instrText>Main busbars shall be arranged horizontally at the top of the switchboard with vertical tee-offs for connection to the cubicles.  Neutral busbars located at the bottom are also acceptable."</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3.3.1.3</w:t>
      </w:r>
      <w:r>
        <w:rPr>
          <w:b w:val="0"/>
          <w:sz w:val="22"/>
        </w:rPr>
        <w:tab/>
        <w:t>Busbars shall be contained in a separate vermin-proof compartment within the switchboard and shall have bolted on sheet steel covers for providing suitable access.</w:t>
      </w:r>
      <w:r w:rsidR="003F1DE3">
        <w:rPr>
          <w:b w:val="0"/>
          <w:sz w:val="22"/>
        </w:rPr>
        <w:fldChar w:fldCharType="begin"/>
      </w:r>
      <w:r>
        <w:instrText>tc "</w:instrText>
      </w:r>
      <w:r>
        <w:rPr>
          <w:b w:val="0"/>
          <w:sz w:val="22"/>
        </w:rPr>
        <w:instrText>3.3.1.3</w:instrText>
      </w:r>
      <w:r>
        <w:rPr>
          <w:b w:val="0"/>
          <w:sz w:val="22"/>
        </w:rPr>
        <w:tab/>
        <w:instrText>Busbars shall be contained in a separate vermin-proof compartment within the switchboard and shall have bolted on sheet steel covers for providing suitable access."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3.3.1.4</w:t>
      </w:r>
      <w:r>
        <w:rPr>
          <w:b w:val="0"/>
          <w:sz w:val="22"/>
        </w:rPr>
        <w:tab/>
        <w:t>Busbars and busbar connections shall not be exposed when covers and doors are opened for access to other units and chambers of the switchboard.</w:t>
      </w:r>
      <w:r w:rsidR="003F1DE3">
        <w:rPr>
          <w:b w:val="0"/>
          <w:sz w:val="22"/>
        </w:rPr>
        <w:fldChar w:fldCharType="begin"/>
      </w:r>
      <w:r>
        <w:instrText>tc "</w:instrText>
      </w:r>
      <w:r>
        <w:rPr>
          <w:b w:val="0"/>
          <w:sz w:val="22"/>
        </w:rPr>
        <w:instrText>3.3.1.4</w:instrText>
      </w:r>
      <w:r>
        <w:rPr>
          <w:b w:val="0"/>
          <w:sz w:val="22"/>
        </w:rPr>
        <w:tab/>
        <w:instrText>Busbars and busbar connections shall not be exposed when covers and doors are opened for access to other units and chambers of the switchboard."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3.3.1.5</w:t>
      </w:r>
      <w:r>
        <w:rPr>
          <w:b w:val="0"/>
          <w:sz w:val="22"/>
        </w:rPr>
        <w:tab/>
        <w:t>Busbars and supporting arrangement shall be capable of withstanding specified short circuit current and electro-dynamic forces arising during short circuit without undergoing any permanent damage or deformation to busbars or insulators. Short circuit level is speci</w:t>
      </w:r>
      <w:r>
        <w:rPr>
          <w:b w:val="0"/>
          <w:sz w:val="22"/>
        </w:rPr>
        <w:softHyphen/>
        <w:t xml:space="preserve">fied in Data Sheet A. </w:t>
      </w:r>
      <w:r w:rsidR="003F1DE3">
        <w:rPr>
          <w:b w:val="0"/>
          <w:sz w:val="22"/>
        </w:rPr>
        <w:fldChar w:fldCharType="begin"/>
      </w:r>
      <w:r>
        <w:instrText>tc "</w:instrText>
      </w:r>
      <w:r>
        <w:rPr>
          <w:b w:val="0"/>
          <w:sz w:val="22"/>
        </w:rPr>
        <w:instrText>3.3.1.5</w:instrText>
      </w:r>
      <w:r>
        <w:rPr>
          <w:b w:val="0"/>
          <w:sz w:val="22"/>
        </w:rPr>
        <w:tab/>
        <w:instrText>Busbars and supporting arrangement shall be capable of withstanding specified short circuit current and electro-dynamic forces arising during short circuit without undergoing any permanent damage or deformation to busbars or insulators. Short circuit level is speci</w:instrText>
      </w:r>
      <w:r>
        <w:rPr>
          <w:b w:val="0"/>
          <w:sz w:val="22"/>
        </w:rPr>
        <w:softHyphen/>
        <w:instrText>fied in Data Sheet A.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3.3.1.6</w:t>
      </w:r>
      <w:r>
        <w:rPr>
          <w:b w:val="0"/>
          <w:sz w:val="22"/>
        </w:rPr>
        <w:tab/>
        <w:t xml:space="preserve">Busbars (including neutral busbar) shall be capable of carrying the short-time current for the duration as specified in Data Sheet A, without any damage. </w:t>
      </w:r>
      <w:r w:rsidR="003F1DE3">
        <w:rPr>
          <w:b w:val="0"/>
          <w:sz w:val="22"/>
        </w:rPr>
        <w:fldChar w:fldCharType="begin"/>
      </w:r>
      <w:r>
        <w:instrText>tc "</w:instrText>
      </w:r>
      <w:r>
        <w:rPr>
          <w:b w:val="0"/>
          <w:sz w:val="22"/>
        </w:rPr>
        <w:instrText>3.3.1.6</w:instrText>
      </w:r>
      <w:r>
        <w:rPr>
          <w:b w:val="0"/>
          <w:sz w:val="22"/>
        </w:rPr>
        <w:tab/>
        <w:instrText>Busbars (including neutral busbar) shall be capable of carrying the  short-time current for the duration as specified in Data Sheet A, without any damage.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3.3.1.7</w:t>
      </w:r>
      <w:r>
        <w:rPr>
          <w:b w:val="0"/>
          <w:sz w:val="22"/>
        </w:rPr>
        <w:tab/>
        <w:t>Phase busbars shall be designed to carry continuously the rated full load current without exceeding the specified temperature rise limit.</w:t>
      </w:r>
      <w:r w:rsidR="003F1DE3">
        <w:rPr>
          <w:b w:val="0"/>
          <w:sz w:val="22"/>
        </w:rPr>
        <w:fldChar w:fldCharType="begin"/>
      </w:r>
      <w:r>
        <w:instrText>tc "</w:instrText>
      </w:r>
      <w:r>
        <w:rPr>
          <w:b w:val="0"/>
          <w:sz w:val="22"/>
        </w:rPr>
        <w:instrText>3.3.1.7</w:instrText>
      </w:r>
      <w:r>
        <w:rPr>
          <w:b w:val="0"/>
          <w:sz w:val="22"/>
        </w:rPr>
        <w:tab/>
        <w:instrText>Phase busbars shall be designed to carry continuously the rated full load current without exceeding the specified temperature rise limit."</w:instrText>
      </w:r>
      <w:r w:rsidR="003F1DE3">
        <w:rPr>
          <w:b w:val="0"/>
          <w:sz w:val="22"/>
        </w:rPr>
        <w:fldChar w:fldCharType="end"/>
      </w:r>
    </w:p>
    <w:p w:rsidR="00CF08AF" w:rsidRDefault="003661F2">
      <w:pPr>
        <w:pStyle w:val="Subhead2"/>
        <w:ind w:left="720"/>
        <w:jc w:val="both"/>
        <w:rPr>
          <w:b w:val="0"/>
          <w:sz w:val="22"/>
        </w:rPr>
      </w:pPr>
      <w:r>
        <w:rPr>
          <w:b w:val="0"/>
          <w:sz w:val="22"/>
        </w:rPr>
        <w:t>The maximum temperature rise of main busbars at a design ambient of 45</w:t>
      </w:r>
      <w:r>
        <w:rPr>
          <w:b w:val="0"/>
          <w:position w:val="7"/>
          <w:sz w:val="22"/>
        </w:rPr>
        <w:t>o</w:t>
      </w:r>
      <w:r>
        <w:rPr>
          <w:b w:val="0"/>
          <w:sz w:val="22"/>
        </w:rPr>
        <w:t>C shall be 45</w:t>
      </w:r>
      <w:r>
        <w:rPr>
          <w:b w:val="0"/>
          <w:position w:val="7"/>
          <w:sz w:val="22"/>
        </w:rPr>
        <w:t>o</w:t>
      </w:r>
      <w:r>
        <w:rPr>
          <w:b w:val="0"/>
          <w:sz w:val="22"/>
        </w:rPr>
        <w:t>C when carrying rated current. For other ambient conditions, temperature rise shall be as per Data Sheet A.  The temperature rise of silver plated joints shall be 60</w:t>
      </w:r>
      <w:r>
        <w:rPr>
          <w:b w:val="0"/>
          <w:position w:val="7"/>
          <w:sz w:val="22"/>
        </w:rPr>
        <w:t>o</w:t>
      </w:r>
      <w:r>
        <w:rPr>
          <w:b w:val="0"/>
          <w:sz w:val="22"/>
        </w:rPr>
        <w:t>C over ambient of 45</w:t>
      </w:r>
      <w:r>
        <w:rPr>
          <w:b w:val="0"/>
          <w:position w:val="7"/>
          <w:sz w:val="22"/>
        </w:rPr>
        <w:t>o</w:t>
      </w:r>
      <w:r>
        <w:rPr>
          <w:b w:val="0"/>
          <w:sz w:val="22"/>
        </w:rPr>
        <w:t>C subject to prior approval.</w:t>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3.3.1.8</w:t>
      </w:r>
      <w:r>
        <w:rPr>
          <w:b w:val="0"/>
          <w:sz w:val="22"/>
        </w:rPr>
        <w:tab/>
        <w:t xml:space="preserve">Current carrying capacity of neutral busbar shall be half of the phase busbar but in no case shall the cross-sectional area be less than 150 sq.mm. </w:t>
      </w:r>
      <w:r w:rsidR="003F1DE3">
        <w:rPr>
          <w:b w:val="0"/>
          <w:sz w:val="22"/>
        </w:rPr>
        <w:fldChar w:fldCharType="begin"/>
      </w:r>
      <w:r>
        <w:instrText>tc "</w:instrText>
      </w:r>
      <w:r>
        <w:rPr>
          <w:b w:val="0"/>
          <w:sz w:val="22"/>
        </w:rPr>
        <w:instrText>3.3.1.8</w:instrText>
      </w:r>
      <w:r>
        <w:rPr>
          <w:b w:val="0"/>
          <w:sz w:val="22"/>
        </w:rPr>
        <w:tab/>
        <w:instrText>Current carrying capacity of neutral busbar shall be half of the phase busbar but in no case shall the cross-sectional area be less than 150 sq.mm.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3.3.1.9</w:t>
      </w:r>
      <w:r>
        <w:rPr>
          <w:b w:val="0"/>
          <w:sz w:val="22"/>
        </w:rPr>
        <w:tab/>
        <w:t>Main busbars and connections shall be prominently marked and dis</w:t>
      </w:r>
      <w:r>
        <w:rPr>
          <w:b w:val="0"/>
          <w:sz w:val="22"/>
        </w:rPr>
        <w:softHyphen/>
        <w:t>placed for standard sequence counting from rear to front, top to bottom, or left to right as viewed from the switching device oper</w:t>
      </w:r>
      <w:r>
        <w:rPr>
          <w:b w:val="0"/>
          <w:sz w:val="22"/>
        </w:rPr>
        <w:softHyphen/>
        <w:t xml:space="preserve">ating mechanism side. For double front switchboards, the ‘front’ for the purpose of counting the phase sequence of busbars shall be reckoned as per the approved general arrangement drawings. </w:t>
      </w:r>
      <w:r w:rsidR="003F1DE3">
        <w:rPr>
          <w:b w:val="0"/>
          <w:sz w:val="22"/>
        </w:rPr>
        <w:fldChar w:fldCharType="begin"/>
      </w:r>
      <w:r>
        <w:instrText>tc "</w:instrText>
      </w:r>
      <w:r>
        <w:rPr>
          <w:b w:val="0"/>
          <w:sz w:val="22"/>
        </w:rPr>
        <w:instrText>3.3.1.9</w:instrText>
      </w:r>
      <w:r>
        <w:rPr>
          <w:b w:val="0"/>
          <w:sz w:val="22"/>
        </w:rPr>
        <w:tab/>
        <w:instrText>Main busbars and connections shall be prominently marked and dis</w:instrText>
      </w:r>
      <w:r>
        <w:rPr>
          <w:b w:val="0"/>
          <w:sz w:val="22"/>
        </w:rPr>
        <w:softHyphen/>
        <w:instrText>placed for standard sequence counting from rear to front, top to bottom, or left to right as viewed from the switching device oper</w:instrText>
      </w:r>
      <w:r>
        <w:rPr>
          <w:b w:val="0"/>
          <w:sz w:val="22"/>
        </w:rPr>
        <w:softHyphen/>
        <w:instrText>ating mechanism side. For double front switchboards, the ‘front’ for the purpose of counting the phase sequence of busbars shall be reckoned as per the approved general arrangement drawings.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3.3.2</w:t>
      </w:r>
      <w:r>
        <w:rPr>
          <w:b w:val="0"/>
          <w:sz w:val="22"/>
        </w:rPr>
        <w:tab/>
      </w:r>
      <w:r>
        <w:rPr>
          <w:bCs/>
          <w:sz w:val="22"/>
        </w:rPr>
        <w:t>Vertical Busbars&amp; Connections</w:t>
      </w:r>
      <w:r w:rsidR="003F1DE3">
        <w:rPr>
          <w:b w:val="0"/>
          <w:sz w:val="22"/>
        </w:rPr>
        <w:fldChar w:fldCharType="begin"/>
      </w:r>
      <w:r>
        <w:instrText>tc "</w:instrText>
      </w:r>
      <w:r>
        <w:rPr>
          <w:b w:val="0"/>
          <w:sz w:val="22"/>
        </w:rPr>
        <w:instrText>3.3.2</w:instrText>
      </w:r>
      <w:r>
        <w:rPr>
          <w:b w:val="0"/>
          <w:sz w:val="22"/>
        </w:rPr>
        <w:tab/>
        <w:instrText>Vertical Busbars &amp; Connections"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3.3.2.1</w:t>
      </w:r>
      <w:r>
        <w:rPr>
          <w:b w:val="0"/>
          <w:sz w:val="22"/>
        </w:rPr>
        <w:tab/>
        <w:t>Vertical connections from the busbars shall have a continuous current rating of not less than the sum of the continuous current rating of all the equipment connected to them.</w:t>
      </w:r>
      <w:r w:rsidR="003F1DE3">
        <w:rPr>
          <w:b w:val="0"/>
          <w:sz w:val="22"/>
        </w:rPr>
        <w:fldChar w:fldCharType="begin"/>
      </w:r>
      <w:r>
        <w:instrText>tc "</w:instrText>
      </w:r>
      <w:r>
        <w:rPr>
          <w:b w:val="0"/>
          <w:sz w:val="22"/>
        </w:rPr>
        <w:instrText>3.3.2.1</w:instrText>
      </w:r>
      <w:r>
        <w:rPr>
          <w:b w:val="0"/>
          <w:sz w:val="22"/>
        </w:rPr>
        <w:tab/>
        <w:instrText>Vertical connections from the busbars shall have a continuous current rating of not less than the sum of the continuous current rating of all the equipment connected to them."</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3.3.2.2</w:t>
      </w:r>
      <w:r>
        <w:rPr>
          <w:b w:val="0"/>
          <w:sz w:val="22"/>
        </w:rPr>
        <w:tab/>
        <w:t>For double front type of board, separate vertical busbars for each front shall be used.</w:t>
      </w:r>
      <w:r w:rsidR="003F1DE3">
        <w:rPr>
          <w:b w:val="0"/>
          <w:sz w:val="22"/>
        </w:rPr>
        <w:fldChar w:fldCharType="begin"/>
      </w:r>
      <w:r>
        <w:instrText>tc "</w:instrText>
      </w:r>
      <w:r>
        <w:rPr>
          <w:b w:val="0"/>
          <w:sz w:val="22"/>
        </w:rPr>
        <w:instrText>3.3.2.2</w:instrText>
      </w:r>
      <w:r>
        <w:rPr>
          <w:b w:val="0"/>
          <w:sz w:val="22"/>
        </w:rPr>
        <w:tab/>
        <w:instrText>For double front type of board, separate vertical busbars for each front shall be used."</w:instrText>
      </w:r>
      <w:r w:rsidR="003F1DE3">
        <w:rPr>
          <w:b w:val="0"/>
          <w:sz w:val="22"/>
        </w:rPr>
        <w:fldChar w:fldCharType="end"/>
      </w:r>
    </w:p>
    <w:p w:rsidR="00CF08AF" w:rsidRDefault="00CF08AF">
      <w:pPr>
        <w:pStyle w:val="Subhead2"/>
        <w:jc w:val="both"/>
        <w:rPr>
          <w:b w:val="0"/>
          <w:sz w:val="22"/>
        </w:rPr>
      </w:pPr>
    </w:p>
    <w:p w:rsidR="006550E3" w:rsidRDefault="003661F2">
      <w:pPr>
        <w:pStyle w:val="Subhead2"/>
        <w:ind w:left="720" w:hanging="720"/>
        <w:jc w:val="both"/>
        <w:rPr>
          <w:b w:val="0"/>
          <w:sz w:val="22"/>
        </w:rPr>
      </w:pPr>
      <w:r>
        <w:rPr>
          <w:b w:val="0"/>
          <w:sz w:val="22"/>
        </w:rPr>
        <w:t>3.3.2.3</w:t>
      </w:r>
      <w:r>
        <w:rPr>
          <w:b w:val="0"/>
          <w:sz w:val="22"/>
        </w:rPr>
        <w:tab/>
        <w:t>Where it is not possible to make power connections by busbar flats the same shall be made by PVC insulated stranded copper conductor having black colour outer sheath with colour code for phase identification. This connection shall be rigid and small in length. Conductor size shall not be less than 2.5 sq. mm. This is also applicable for power connection made within functional unit/mod</w:t>
      </w:r>
      <w:r>
        <w:rPr>
          <w:b w:val="0"/>
          <w:sz w:val="22"/>
        </w:rPr>
        <w:softHyphen/>
        <w:t>ules.</w:t>
      </w:r>
    </w:p>
    <w:p w:rsidR="00CF08AF" w:rsidRDefault="003661F2">
      <w:pPr>
        <w:pStyle w:val="Subhead2"/>
        <w:ind w:left="720" w:hanging="720"/>
        <w:jc w:val="both"/>
        <w:rPr>
          <w:b w:val="0"/>
          <w:sz w:val="22"/>
        </w:rPr>
      </w:pPr>
      <w:r>
        <w:rPr>
          <w:b w:val="0"/>
          <w:sz w:val="22"/>
        </w:rPr>
        <w:t xml:space="preserve"> </w:t>
      </w:r>
      <w:r w:rsidR="003F1DE3">
        <w:rPr>
          <w:b w:val="0"/>
          <w:sz w:val="22"/>
        </w:rPr>
        <w:fldChar w:fldCharType="begin"/>
      </w:r>
      <w:r>
        <w:instrText>tc "</w:instrText>
      </w:r>
      <w:r>
        <w:rPr>
          <w:b w:val="0"/>
          <w:sz w:val="22"/>
        </w:rPr>
        <w:instrText>3.3.2.3</w:instrText>
      </w:r>
      <w:r>
        <w:rPr>
          <w:b w:val="0"/>
          <w:sz w:val="22"/>
        </w:rPr>
        <w:tab/>
        <w:instrText>Where it is not possible to make power connections by busbar flats the same shall be made by PVC insulated stranded copper conductor having black colour outer sheath with colour code for phase identi</w:instrText>
      </w:r>
      <w:r>
        <w:rPr>
          <w:b w:val="0"/>
          <w:sz w:val="22"/>
        </w:rPr>
        <w:softHyphen/>
        <w:instrText>fication.  This connection shall be rigid and small in length. Conductor size shall not be less than  2.5 sq. mm.  This is also applicable for power connection made within functional unit/mod</w:instrText>
      </w:r>
      <w:r>
        <w:rPr>
          <w:b w:val="0"/>
          <w:sz w:val="22"/>
        </w:rPr>
        <w:softHyphen/>
        <w:instrText>ules. "</w:instrText>
      </w:r>
      <w:r w:rsidR="003F1DE3">
        <w:rPr>
          <w:b w:val="0"/>
          <w:sz w:val="22"/>
        </w:rPr>
        <w:fldChar w:fldCharType="end"/>
      </w:r>
    </w:p>
    <w:p w:rsidR="00CF08AF" w:rsidRDefault="003661F2">
      <w:pPr>
        <w:pStyle w:val="Subhead2"/>
        <w:ind w:left="720" w:hanging="720"/>
        <w:jc w:val="both"/>
        <w:rPr>
          <w:b w:val="0"/>
          <w:sz w:val="22"/>
        </w:rPr>
      </w:pPr>
      <w:r>
        <w:rPr>
          <w:b w:val="0"/>
          <w:sz w:val="22"/>
        </w:rPr>
        <w:t>3.3.2.4</w:t>
      </w:r>
      <w:r>
        <w:rPr>
          <w:b w:val="0"/>
          <w:sz w:val="22"/>
        </w:rPr>
        <w:tab/>
        <w:t>The connection from busbar to isolating device/ fuses shall be made as short as possible and shrouded to minimise the possibility of a phase to phase short circuit.</w:t>
      </w:r>
      <w:r w:rsidR="003F1DE3">
        <w:rPr>
          <w:b w:val="0"/>
          <w:sz w:val="22"/>
        </w:rPr>
        <w:fldChar w:fldCharType="begin"/>
      </w:r>
      <w:r>
        <w:instrText>tc "</w:instrText>
      </w:r>
      <w:r>
        <w:rPr>
          <w:b w:val="0"/>
          <w:sz w:val="22"/>
        </w:rPr>
        <w:instrText>3.3.2.4</w:instrText>
      </w:r>
      <w:r>
        <w:rPr>
          <w:b w:val="0"/>
          <w:sz w:val="22"/>
        </w:rPr>
        <w:tab/>
        <w:instrText>The connection from busbar to isolating device/ fuses shall be made as short as possible and shrouded to minimise the possibility of a phase to phase short circuit."</w:instrText>
      </w:r>
      <w:r w:rsidR="003F1DE3">
        <w:rPr>
          <w:b w:val="0"/>
          <w:sz w:val="22"/>
        </w:rPr>
        <w:fldChar w:fldCharType="end"/>
      </w:r>
    </w:p>
    <w:p w:rsidR="0079247C" w:rsidRDefault="0079247C">
      <w:pPr>
        <w:pStyle w:val="Subhead2"/>
        <w:jc w:val="both"/>
        <w:rPr>
          <w:b w:val="0"/>
          <w:sz w:val="22"/>
        </w:rPr>
      </w:pPr>
    </w:p>
    <w:p w:rsidR="00CF08AF" w:rsidRDefault="003661F2">
      <w:pPr>
        <w:pStyle w:val="Subhead2"/>
        <w:jc w:val="both"/>
        <w:rPr>
          <w:b w:val="0"/>
          <w:sz w:val="22"/>
        </w:rPr>
      </w:pPr>
      <w:r>
        <w:rPr>
          <w:b w:val="0"/>
          <w:sz w:val="22"/>
        </w:rPr>
        <w:t>3.3.3</w:t>
      </w:r>
      <w:r>
        <w:rPr>
          <w:b w:val="0"/>
          <w:sz w:val="22"/>
        </w:rPr>
        <w:tab/>
      </w:r>
      <w:r>
        <w:rPr>
          <w:bCs/>
          <w:sz w:val="22"/>
        </w:rPr>
        <w:t>Common Requirements of Busbars</w:t>
      </w:r>
      <w:r w:rsidR="003F1DE3">
        <w:rPr>
          <w:b w:val="0"/>
          <w:sz w:val="22"/>
        </w:rPr>
        <w:fldChar w:fldCharType="begin"/>
      </w:r>
      <w:r>
        <w:instrText>tc "</w:instrText>
      </w:r>
      <w:r>
        <w:rPr>
          <w:b w:val="0"/>
          <w:sz w:val="22"/>
        </w:rPr>
        <w:instrText>3.3.3</w:instrText>
      </w:r>
      <w:r>
        <w:rPr>
          <w:b w:val="0"/>
          <w:sz w:val="22"/>
        </w:rPr>
        <w:tab/>
        <w:instrText>Common Requirements of Busbars"</w:instrText>
      </w:r>
      <w:r w:rsidR="003F1DE3">
        <w:rPr>
          <w:b w:val="0"/>
          <w:sz w:val="22"/>
        </w:rPr>
        <w:fldChar w:fldCharType="end"/>
      </w:r>
    </w:p>
    <w:p w:rsidR="00CF08AF" w:rsidRDefault="00CF08AF">
      <w:pPr>
        <w:pStyle w:val="Subhead2"/>
        <w:jc w:val="both"/>
        <w:rPr>
          <w:b w:val="0"/>
          <w:sz w:val="22"/>
        </w:rPr>
      </w:pPr>
    </w:p>
    <w:p w:rsidR="00CF08AF" w:rsidRDefault="003661F2" w:rsidP="003661F2">
      <w:pPr>
        <w:pStyle w:val="Subhead2"/>
        <w:numPr>
          <w:ilvl w:val="3"/>
          <w:numId w:val="8"/>
        </w:numPr>
        <w:jc w:val="both"/>
        <w:rPr>
          <w:b w:val="0"/>
          <w:sz w:val="22"/>
        </w:rPr>
      </w:pPr>
      <w:r>
        <w:rPr>
          <w:b w:val="0"/>
          <w:sz w:val="22"/>
        </w:rPr>
        <w:t>Busbars shall be made of either high conductivity copper (ETC) or aluminium grade D63401WP as per Data Sheet-A. They shall be support</w:t>
      </w:r>
      <w:r>
        <w:rPr>
          <w:b w:val="0"/>
          <w:sz w:val="22"/>
        </w:rPr>
        <w:softHyphen/>
        <w:t xml:space="preserve">ed on insulators of material such as fibre reinforced polyester, epoxy cast resin.  </w:t>
      </w:r>
    </w:p>
    <w:p w:rsidR="00CF08AF" w:rsidRDefault="00CF08AF">
      <w:pPr>
        <w:pStyle w:val="Subhead2"/>
        <w:jc w:val="both"/>
        <w:rPr>
          <w:b w:val="0"/>
          <w:sz w:val="22"/>
        </w:rPr>
      </w:pPr>
    </w:p>
    <w:p w:rsidR="00CF08AF" w:rsidRDefault="003661F2">
      <w:pPr>
        <w:pStyle w:val="Subhead2"/>
        <w:jc w:val="both"/>
        <w:rPr>
          <w:b w:val="0"/>
          <w:sz w:val="22"/>
        </w:rPr>
      </w:pPr>
      <w:r>
        <w:rPr>
          <w:b w:val="0"/>
          <w:sz w:val="22"/>
        </w:rPr>
        <w:t>3.3.3.2</w:t>
      </w:r>
      <w:r>
        <w:rPr>
          <w:b w:val="0"/>
          <w:sz w:val="22"/>
        </w:rPr>
        <w:tab/>
        <w:t xml:space="preserve">The insulation level of neutral busbar shall be same as that of phase busbars. </w:t>
      </w:r>
      <w:r w:rsidR="003F1DE3">
        <w:rPr>
          <w:b w:val="0"/>
          <w:sz w:val="22"/>
        </w:rPr>
        <w:fldChar w:fldCharType="begin"/>
      </w:r>
      <w:r>
        <w:instrText>tc "</w:instrText>
      </w:r>
      <w:r>
        <w:rPr>
          <w:b w:val="0"/>
          <w:sz w:val="22"/>
        </w:rPr>
        <w:instrText>3.3.3.2</w:instrText>
      </w:r>
      <w:r>
        <w:rPr>
          <w:b w:val="0"/>
          <w:sz w:val="22"/>
        </w:rPr>
        <w:tab/>
        <w:instrText>The insulation level of neutral busbar shall be same as that of phase busbars.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3.3.3.3</w:t>
      </w:r>
      <w:r>
        <w:rPr>
          <w:b w:val="0"/>
          <w:sz w:val="22"/>
        </w:rPr>
        <w:tab/>
        <w:t>Each busbar shall be of uniform cross-section for its entire length.</w:t>
      </w:r>
      <w:r w:rsidR="003F1DE3">
        <w:rPr>
          <w:b w:val="0"/>
          <w:sz w:val="22"/>
        </w:rPr>
        <w:fldChar w:fldCharType="begin"/>
      </w:r>
      <w:r>
        <w:instrText>tc "</w:instrText>
      </w:r>
      <w:r>
        <w:rPr>
          <w:b w:val="0"/>
          <w:sz w:val="22"/>
        </w:rPr>
        <w:instrText>3.3.3.3</w:instrText>
      </w:r>
      <w:r>
        <w:rPr>
          <w:b w:val="0"/>
          <w:sz w:val="22"/>
        </w:rPr>
        <w:tab/>
        <w:instrText>Each busbar shall be of uniform cross-section for its entire length."</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3.3.3.4</w:t>
      </w:r>
      <w:r>
        <w:rPr>
          <w:b w:val="0"/>
          <w:sz w:val="22"/>
        </w:rPr>
        <w:tab/>
        <w:t>Where specified in Data Sheet A, all busbars and bus connections shall be provided with close fitting PVC sleeve to render them dust and dirt free. All such bends which cannot be PVC sleeved, shall be taped preferably with polyester tape.  The PVC sleeve shall be suitable for the maximum operating temperature encountered for busbars and connections. If the sleeve is of black colour, busbars shall be colour coded as per applicable standard and as indicated in Data Sheet A. Coloured bands at suitable intervals shall be provided to identify the phases in such cases.</w:t>
      </w:r>
      <w:r w:rsidR="003F1DE3">
        <w:rPr>
          <w:b w:val="0"/>
          <w:sz w:val="22"/>
        </w:rPr>
        <w:fldChar w:fldCharType="begin"/>
      </w:r>
      <w:r>
        <w:instrText>tc "</w:instrText>
      </w:r>
      <w:r>
        <w:rPr>
          <w:b w:val="0"/>
          <w:sz w:val="22"/>
        </w:rPr>
        <w:instrText>3.3.3.4</w:instrText>
      </w:r>
      <w:r>
        <w:rPr>
          <w:b w:val="0"/>
          <w:sz w:val="22"/>
        </w:rPr>
        <w:tab/>
        <w:instrText>Where specified in Data Sheet A, all busbars and bus connections shall be provided with close fitting PVC sleeve to render them dust and dirt free. All such bends which can not be PVC sleeved, shall be taped preferably  with polyester tape.  The PVC sleeve shall be suitable for the maximum operating temperature encountered for  busbars and connections. If the sleeve is of black colour, busbars shall be colour coded  as per applicable standard and as indicated in Data Sheet A. Coloured bands at suitable intervals shall be provided to identify the phases in such cases."</w:instrText>
      </w:r>
      <w:r w:rsidR="003F1DE3">
        <w:rPr>
          <w:b w:val="0"/>
          <w:sz w:val="22"/>
        </w:rPr>
        <w:fldChar w:fldCharType="end"/>
      </w:r>
    </w:p>
    <w:p w:rsidR="00CF08AF" w:rsidRDefault="00CF08AF">
      <w:pPr>
        <w:pStyle w:val="Subhead2"/>
        <w:jc w:val="both"/>
        <w:rPr>
          <w:b w:val="0"/>
          <w:sz w:val="22"/>
        </w:rPr>
      </w:pPr>
    </w:p>
    <w:p w:rsidR="00CF08AF" w:rsidRDefault="003661F2" w:rsidP="003661F2">
      <w:pPr>
        <w:pStyle w:val="Subhead2"/>
        <w:numPr>
          <w:ilvl w:val="3"/>
          <w:numId w:val="6"/>
        </w:numPr>
        <w:jc w:val="both"/>
        <w:rPr>
          <w:b w:val="0"/>
          <w:sz w:val="22"/>
        </w:rPr>
      </w:pPr>
      <w:r>
        <w:rPr>
          <w:b w:val="0"/>
          <w:sz w:val="22"/>
        </w:rPr>
        <w:t xml:space="preserve">Busbar Joints shall meet the following requirements: </w:t>
      </w:r>
      <w:r w:rsidR="003F1DE3">
        <w:rPr>
          <w:b w:val="0"/>
          <w:sz w:val="22"/>
        </w:rPr>
        <w:fldChar w:fldCharType="begin"/>
      </w:r>
      <w:r>
        <w:instrText>tc "</w:instrText>
      </w:r>
      <w:r>
        <w:rPr>
          <w:b w:val="0"/>
          <w:sz w:val="22"/>
        </w:rPr>
        <w:instrText>3.3.3.5</w:instrText>
      </w:r>
      <w:r>
        <w:rPr>
          <w:b w:val="0"/>
          <w:sz w:val="22"/>
        </w:rPr>
        <w:tab/>
        <w:instrText>Busbar Joints shall meet the following requirements \:"</w:instrText>
      </w:r>
      <w:r w:rsidR="003F1DE3">
        <w:rPr>
          <w:b w:val="0"/>
          <w:sz w:val="22"/>
        </w:rPr>
        <w:fldChar w:fldCharType="end"/>
      </w:r>
    </w:p>
    <w:p w:rsidR="00CF08AF" w:rsidRDefault="003661F2">
      <w:pPr>
        <w:pStyle w:val="Subhead2"/>
        <w:jc w:val="both"/>
        <w:rPr>
          <w:b w:val="0"/>
          <w:sz w:val="22"/>
        </w:rPr>
      </w:pPr>
      <w:r>
        <w:rPr>
          <w:b w:val="0"/>
          <w:sz w:val="22"/>
        </w:rPr>
        <w:tab/>
        <w:t>a)</w:t>
      </w:r>
      <w:r>
        <w:rPr>
          <w:b w:val="0"/>
          <w:sz w:val="22"/>
        </w:rPr>
        <w:tab/>
        <w:t xml:space="preserve">Busbar and tap off joints shall be bolted type. </w:t>
      </w:r>
      <w:r w:rsidR="003F1DE3">
        <w:rPr>
          <w:b w:val="0"/>
          <w:sz w:val="22"/>
        </w:rPr>
        <w:fldChar w:fldCharType="begin"/>
      </w:r>
      <w:r>
        <w:instrText>tc "</w:instrText>
      </w:r>
      <w:r>
        <w:rPr>
          <w:b w:val="0"/>
          <w:sz w:val="22"/>
        </w:rPr>
        <w:tab/>
        <w:instrText>a)</w:instrText>
      </w:r>
      <w:r>
        <w:rPr>
          <w:b w:val="0"/>
          <w:sz w:val="22"/>
        </w:rPr>
        <w:tab/>
        <w:instrText>Busbar and tap off joints shall be bolted  type.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b)</w:t>
      </w:r>
      <w:r>
        <w:rPr>
          <w:b w:val="0"/>
          <w:sz w:val="22"/>
        </w:rPr>
        <w:tab/>
        <w:t>Busbars shall be thoroughly cleaned before jointing. Suit</w:t>
      </w:r>
      <w:r>
        <w:rPr>
          <w:b w:val="0"/>
          <w:sz w:val="22"/>
        </w:rPr>
        <w:softHyphen/>
        <w:t xml:space="preserve">able contact grease shall be applied to remove oxide film just before jointing. </w:t>
      </w:r>
    </w:p>
    <w:p w:rsidR="00CF08AF" w:rsidRDefault="003F1DE3">
      <w:pPr>
        <w:pStyle w:val="Subhead2"/>
        <w:ind w:left="1440" w:hanging="720"/>
        <w:jc w:val="both"/>
        <w:rPr>
          <w:b w:val="0"/>
          <w:sz w:val="22"/>
        </w:rPr>
      </w:pPr>
      <w:r>
        <w:rPr>
          <w:b w:val="0"/>
          <w:sz w:val="22"/>
        </w:rPr>
        <w:fldChar w:fldCharType="begin"/>
      </w:r>
      <w:r w:rsidR="003661F2">
        <w:instrText>tc "</w:instrText>
      </w:r>
      <w:r w:rsidR="003661F2">
        <w:rPr>
          <w:b w:val="0"/>
          <w:sz w:val="22"/>
        </w:rPr>
        <w:tab/>
        <w:instrText>b)</w:instrText>
      </w:r>
      <w:r w:rsidR="003661F2">
        <w:rPr>
          <w:b w:val="0"/>
          <w:sz w:val="22"/>
        </w:rPr>
        <w:tab/>
        <w:instrText>Busbars shall be thoroughly cleaned  before jointing. Suit</w:instrText>
      </w:r>
      <w:r w:rsidR="003661F2">
        <w:rPr>
          <w:b w:val="0"/>
          <w:sz w:val="22"/>
        </w:rPr>
        <w:softHyphen/>
        <w:instrText>able contact grease shall be applied to remove oxide film just before jointing. "</w:instrText>
      </w:r>
      <w:r>
        <w:rPr>
          <w:b w:val="0"/>
          <w:sz w:val="22"/>
        </w:rPr>
        <w:fldChar w:fldCharType="end"/>
      </w:r>
    </w:p>
    <w:p w:rsidR="00CF08AF" w:rsidRDefault="003661F2">
      <w:pPr>
        <w:pStyle w:val="Subhead2"/>
        <w:jc w:val="both"/>
        <w:rPr>
          <w:b w:val="0"/>
          <w:sz w:val="22"/>
        </w:rPr>
      </w:pPr>
      <w:r>
        <w:rPr>
          <w:b w:val="0"/>
          <w:sz w:val="22"/>
        </w:rPr>
        <w:tab/>
        <w:t>c)</w:t>
      </w:r>
      <w:r>
        <w:rPr>
          <w:b w:val="0"/>
          <w:sz w:val="22"/>
        </w:rPr>
        <w:tab/>
        <w:t xml:space="preserve">For copper busbars, the connecting portion shall be tinned or silver-plated. </w:t>
      </w:r>
      <w:r w:rsidR="003F1DE3">
        <w:rPr>
          <w:b w:val="0"/>
          <w:sz w:val="22"/>
        </w:rPr>
        <w:fldChar w:fldCharType="begin"/>
      </w:r>
      <w:r>
        <w:instrText>tc "</w:instrText>
      </w:r>
      <w:r>
        <w:rPr>
          <w:b w:val="0"/>
          <w:sz w:val="22"/>
        </w:rPr>
        <w:tab/>
        <w:instrText>c)</w:instrText>
      </w:r>
      <w:r>
        <w:rPr>
          <w:b w:val="0"/>
          <w:sz w:val="22"/>
        </w:rPr>
        <w:tab/>
        <w:instrText>For copper busbars, the connecting portion shall be tinned or silver plated.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d)</w:t>
      </w:r>
      <w:r>
        <w:rPr>
          <w:b w:val="0"/>
          <w:sz w:val="22"/>
        </w:rPr>
        <w:tab/>
        <w:t>All bolts and washers for joints shall be of zinc plated &amp;passivated or cadmium plated steel.  Disc. &amp;Spring washers or Belleville washers shall be used.</w:t>
      </w:r>
      <w:r w:rsidR="003F1DE3">
        <w:rPr>
          <w:b w:val="0"/>
          <w:sz w:val="22"/>
        </w:rPr>
        <w:fldChar w:fldCharType="begin"/>
      </w:r>
      <w:r>
        <w:instrText>tc "</w:instrText>
      </w:r>
      <w:r>
        <w:rPr>
          <w:b w:val="0"/>
          <w:sz w:val="22"/>
        </w:rPr>
        <w:tab/>
        <w:instrText>d)</w:instrText>
      </w:r>
      <w:r>
        <w:rPr>
          <w:b w:val="0"/>
          <w:sz w:val="22"/>
        </w:rPr>
        <w:tab/>
        <w:instrText>All bolts and washers for joints shall be of zinc plated &amp; passivated or cadmium plated steel.  Disc.&amp; spring washers or Belleville washers shall be used."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e)</w:t>
      </w:r>
      <w:r>
        <w:rPr>
          <w:b w:val="0"/>
          <w:sz w:val="22"/>
        </w:rPr>
        <w:tab/>
        <w:t>The joints shall be provided with removable shrouds made of glass fibre reinforced moulded plastic material or epoxy cast resin type material to provide accessibility of joint bolts for maintenance.</w:t>
      </w:r>
      <w:r w:rsidR="003F1DE3">
        <w:rPr>
          <w:b w:val="0"/>
          <w:sz w:val="22"/>
        </w:rPr>
        <w:fldChar w:fldCharType="begin"/>
      </w:r>
      <w:r>
        <w:instrText>tc "</w:instrText>
      </w:r>
      <w:r>
        <w:rPr>
          <w:b w:val="0"/>
          <w:sz w:val="22"/>
        </w:rPr>
        <w:tab/>
        <w:instrText>e)</w:instrText>
      </w:r>
      <w:r>
        <w:rPr>
          <w:b w:val="0"/>
          <w:sz w:val="22"/>
        </w:rPr>
        <w:tab/>
        <w:instrText>The joints shall be provided with removable shrouds made of glass fibre reinforced moulded plastic material or epoxy cast resin type material to provide accessibility of joint bolts for maintenance."</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3.4</w:t>
      </w:r>
      <w:r>
        <w:rPr>
          <w:b w:val="0"/>
          <w:sz w:val="22"/>
        </w:rPr>
        <w:tab/>
      </w:r>
      <w:r>
        <w:rPr>
          <w:bCs/>
          <w:sz w:val="22"/>
        </w:rPr>
        <w:t>SECONDARY WIRING AND TERMINALS</w:t>
      </w:r>
      <w:r w:rsidR="003F1DE3">
        <w:rPr>
          <w:b w:val="0"/>
          <w:sz w:val="22"/>
        </w:rPr>
        <w:fldChar w:fldCharType="begin"/>
      </w:r>
      <w:r>
        <w:instrText>tc "</w:instrText>
      </w:r>
      <w:r>
        <w:rPr>
          <w:b w:val="0"/>
          <w:sz w:val="22"/>
        </w:rPr>
        <w:instrText>3.4</w:instrText>
      </w:r>
      <w:r>
        <w:rPr>
          <w:b w:val="0"/>
          <w:sz w:val="22"/>
        </w:rPr>
        <w:tab/>
        <w:instrText>SECONDARY WIRING AND TERMINALS"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3.4.1</w:t>
      </w:r>
      <w:r>
        <w:rPr>
          <w:b w:val="0"/>
          <w:sz w:val="22"/>
        </w:rPr>
        <w:tab/>
        <w:t>All internal wiring for connections to remote equipment shall run to terminal boards. Spare auxiliary switches, contacts or relay contacts shall also be wired upto terminal board as per schemes. Wires shall not be jointed or teed-off between terminal points.</w:t>
      </w:r>
      <w:r w:rsidR="003F1DE3">
        <w:rPr>
          <w:b w:val="0"/>
          <w:sz w:val="22"/>
        </w:rPr>
        <w:fldChar w:fldCharType="begin"/>
      </w:r>
      <w:r>
        <w:instrText>tc "</w:instrText>
      </w:r>
      <w:r>
        <w:rPr>
          <w:b w:val="0"/>
          <w:sz w:val="22"/>
        </w:rPr>
        <w:instrText>3.4.1</w:instrText>
      </w:r>
      <w:r>
        <w:rPr>
          <w:b w:val="0"/>
          <w:sz w:val="22"/>
        </w:rPr>
        <w:tab/>
        <w:instrText>All internal wiring for connections to remote equipment shall run to terminal boards. Spare  auxiliary switches, contacts or relay contacts shall also be wired upto terminal board as per schemes. Wires shall not be jointed or teed-off between terminal points."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3.4.2</w:t>
      </w:r>
      <w:r>
        <w:rPr>
          <w:b w:val="0"/>
          <w:sz w:val="22"/>
        </w:rPr>
        <w:tab/>
        <w:t>Wiring shall be made by 1100-volt grade seven strands PVC insulated copper wire having a cross-sectional area of not less than 1.5 sq.mm. All connections from CT leads upto instruments, relays, terminal board shall be made by copper wires of minimum 2.5 sq.mm. size.  The cables shall be tested for flammability test as per applicable standards and shall also withstand service temperature without deterioration.</w:t>
      </w:r>
      <w:r w:rsidR="003F1DE3">
        <w:rPr>
          <w:b w:val="0"/>
          <w:sz w:val="22"/>
        </w:rPr>
        <w:fldChar w:fldCharType="begin"/>
      </w:r>
      <w:r>
        <w:instrText>tc "</w:instrText>
      </w:r>
      <w:r>
        <w:rPr>
          <w:b w:val="0"/>
          <w:sz w:val="22"/>
        </w:rPr>
        <w:instrText>3.4.2</w:instrText>
      </w:r>
      <w:r>
        <w:rPr>
          <w:b w:val="0"/>
          <w:sz w:val="22"/>
        </w:rPr>
        <w:tab/>
        <w:instrText>Wiring shall be made by 1100 volt grade seven strand PVC insulated copper wire having a cross-sectional area of not less that 1.5 sq.mm. All connections from CT leads upto instruments, relays, terminal board shall be made by copper wires of minimum 2.5 sq.mm. size.  The cables shall be tested for flammability test as per applicable standards and shall also withstand service temperature without deterioration."</w:instrText>
      </w:r>
      <w:r w:rsidR="003F1DE3">
        <w:rPr>
          <w:b w:val="0"/>
          <w:sz w:val="22"/>
        </w:rPr>
        <w:fldChar w:fldCharType="end"/>
      </w:r>
    </w:p>
    <w:p w:rsidR="00CF08AF" w:rsidRDefault="00CF08AF">
      <w:pPr>
        <w:pStyle w:val="Subhead2"/>
        <w:jc w:val="both"/>
        <w:rPr>
          <w:b w:val="0"/>
          <w:sz w:val="22"/>
        </w:rPr>
      </w:pPr>
    </w:p>
    <w:p w:rsidR="00CF08AF" w:rsidRDefault="003661F2" w:rsidP="003661F2">
      <w:pPr>
        <w:pStyle w:val="Subhead2"/>
        <w:numPr>
          <w:ilvl w:val="2"/>
          <w:numId w:val="7"/>
        </w:numPr>
        <w:jc w:val="both"/>
        <w:rPr>
          <w:b w:val="0"/>
          <w:sz w:val="22"/>
        </w:rPr>
      </w:pPr>
      <w:r>
        <w:rPr>
          <w:b w:val="0"/>
          <w:sz w:val="22"/>
        </w:rPr>
        <w:t xml:space="preserve">All wiring shall be made with the Colour Codes specified below: </w:t>
      </w:r>
      <w:r w:rsidR="003F1DE3">
        <w:rPr>
          <w:b w:val="0"/>
          <w:sz w:val="22"/>
        </w:rPr>
        <w:fldChar w:fldCharType="begin"/>
      </w:r>
      <w:r>
        <w:instrText>tc "</w:instrText>
      </w:r>
      <w:r>
        <w:rPr>
          <w:b w:val="0"/>
          <w:sz w:val="22"/>
        </w:rPr>
        <w:instrText>3.4.3</w:instrText>
      </w:r>
      <w:r>
        <w:rPr>
          <w:b w:val="0"/>
          <w:sz w:val="22"/>
        </w:rPr>
        <w:tab/>
        <w:instrText>All wiring shall be made with the Colour Codes specified below \:"</w:instrText>
      </w:r>
      <w:r w:rsidR="003F1DE3">
        <w:rPr>
          <w:b w:val="0"/>
          <w:sz w:val="22"/>
        </w:rPr>
        <w:fldChar w:fldCharType="end"/>
      </w:r>
    </w:p>
    <w:p w:rsidR="00CF08AF" w:rsidRDefault="003661F2">
      <w:pPr>
        <w:pStyle w:val="Subhead2"/>
        <w:jc w:val="both"/>
        <w:rPr>
          <w:b w:val="0"/>
          <w:sz w:val="22"/>
        </w:rPr>
      </w:pPr>
      <w:r>
        <w:rPr>
          <w:b w:val="0"/>
          <w:sz w:val="22"/>
        </w:rPr>
        <w:tab/>
        <w:t>a)</w:t>
      </w:r>
      <w:r>
        <w:rPr>
          <w:b w:val="0"/>
          <w:sz w:val="22"/>
        </w:rPr>
        <w:tab/>
        <w:t>3 phase AC Connections</w:t>
      </w:r>
      <w:r>
        <w:rPr>
          <w:b w:val="0"/>
          <w:sz w:val="22"/>
        </w:rPr>
        <w:tab/>
        <w:t>Phase 1 (R)</w:t>
      </w:r>
      <w:r>
        <w:rPr>
          <w:b w:val="0"/>
          <w:sz w:val="22"/>
        </w:rPr>
        <w:tab/>
        <w:t>Red</w:t>
      </w:r>
      <w:r w:rsidR="003F1DE3">
        <w:rPr>
          <w:b w:val="0"/>
          <w:sz w:val="22"/>
        </w:rPr>
        <w:fldChar w:fldCharType="begin"/>
      </w:r>
      <w:r>
        <w:instrText>tc "</w:instrText>
      </w:r>
      <w:r>
        <w:rPr>
          <w:b w:val="0"/>
          <w:sz w:val="22"/>
        </w:rPr>
        <w:tab/>
        <w:instrText>a)</w:instrText>
      </w:r>
      <w:r>
        <w:rPr>
          <w:b w:val="0"/>
          <w:sz w:val="22"/>
        </w:rPr>
        <w:tab/>
        <w:instrText>3 phase AC Connections</w:instrText>
      </w:r>
      <w:r>
        <w:rPr>
          <w:b w:val="0"/>
          <w:sz w:val="22"/>
        </w:rPr>
        <w:tab/>
        <w:instrText>Phase 1 (R)</w:instrText>
      </w:r>
      <w:r>
        <w:rPr>
          <w:b w:val="0"/>
          <w:sz w:val="22"/>
        </w:rPr>
        <w:tab/>
        <w:instrText>Red"</w:instrText>
      </w:r>
      <w:r w:rsidR="003F1DE3">
        <w:rPr>
          <w:b w:val="0"/>
          <w:sz w:val="22"/>
        </w:rPr>
        <w:fldChar w:fldCharType="end"/>
      </w:r>
    </w:p>
    <w:p w:rsidR="00CF08AF" w:rsidRDefault="003661F2">
      <w:pPr>
        <w:pStyle w:val="Subhead2"/>
        <w:jc w:val="both"/>
        <w:rPr>
          <w:b w:val="0"/>
          <w:sz w:val="22"/>
        </w:rPr>
      </w:pPr>
      <w:r>
        <w:rPr>
          <w:b w:val="0"/>
          <w:sz w:val="22"/>
        </w:rPr>
        <w:tab/>
      </w:r>
      <w:r>
        <w:rPr>
          <w:b w:val="0"/>
          <w:sz w:val="22"/>
        </w:rPr>
        <w:tab/>
      </w:r>
      <w:r>
        <w:rPr>
          <w:b w:val="0"/>
          <w:sz w:val="22"/>
        </w:rPr>
        <w:tab/>
      </w:r>
      <w:r>
        <w:rPr>
          <w:b w:val="0"/>
          <w:sz w:val="22"/>
        </w:rPr>
        <w:tab/>
      </w:r>
      <w:r>
        <w:rPr>
          <w:b w:val="0"/>
          <w:sz w:val="22"/>
        </w:rPr>
        <w:tab/>
      </w:r>
      <w:r>
        <w:rPr>
          <w:b w:val="0"/>
          <w:sz w:val="22"/>
        </w:rPr>
        <w:tab/>
        <w:t>Phase 2 (Y)</w:t>
      </w:r>
      <w:r>
        <w:rPr>
          <w:b w:val="0"/>
          <w:sz w:val="22"/>
        </w:rPr>
        <w:tab/>
        <w:t>Yellow</w:t>
      </w:r>
      <w:r w:rsidR="003F1DE3">
        <w:rPr>
          <w:b w:val="0"/>
          <w:sz w:val="22"/>
        </w:rPr>
        <w:fldChar w:fldCharType="begin"/>
      </w:r>
      <w:r>
        <w:instrText>tc "</w:instrText>
      </w:r>
      <w:r>
        <w:rPr>
          <w:b w:val="0"/>
          <w:sz w:val="22"/>
        </w:rPr>
        <w:tab/>
      </w:r>
      <w:r>
        <w:rPr>
          <w:b w:val="0"/>
          <w:sz w:val="22"/>
        </w:rPr>
        <w:tab/>
      </w:r>
      <w:r>
        <w:rPr>
          <w:b w:val="0"/>
          <w:sz w:val="22"/>
        </w:rPr>
        <w:tab/>
        <w:instrText>Phase 2 (Y)</w:instrText>
      </w:r>
      <w:r>
        <w:rPr>
          <w:b w:val="0"/>
          <w:sz w:val="22"/>
        </w:rPr>
        <w:tab/>
        <w:instrText>Yellow"</w:instrText>
      </w:r>
      <w:r w:rsidR="003F1DE3">
        <w:rPr>
          <w:b w:val="0"/>
          <w:sz w:val="22"/>
        </w:rPr>
        <w:fldChar w:fldCharType="end"/>
      </w:r>
    </w:p>
    <w:p w:rsidR="00CF08AF" w:rsidRDefault="003661F2">
      <w:pPr>
        <w:pStyle w:val="Subhead2"/>
        <w:jc w:val="both"/>
        <w:rPr>
          <w:b w:val="0"/>
          <w:sz w:val="22"/>
        </w:rPr>
      </w:pPr>
      <w:r>
        <w:rPr>
          <w:b w:val="0"/>
          <w:sz w:val="22"/>
        </w:rPr>
        <w:tab/>
      </w:r>
      <w:r>
        <w:rPr>
          <w:b w:val="0"/>
          <w:sz w:val="22"/>
        </w:rPr>
        <w:tab/>
      </w:r>
      <w:r>
        <w:rPr>
          <w:b w:val="0"/>
          <w:sz w:val="22"/>
        </w:rPr>
        <w:tab/>
      </w:r>
      <w:r>
        <w:rPr>
          <w:b w:val="0"/>
          <w:sz w:val="22"/>
        </w:rPr>
        <w:tab/>
      </w:r>
      <w:r>
        <w:rPr>
          <w:b w:val="0"/>
          <w:sz w:val="22"/>
        </w:rPr>
        <w:tab/>
      </w:r>
      <w:r>
        <w:rPr>
          <w:b w:val="0"/>
          <w:sz w:val="22"/>
        </w:rPr>
        <w:tab/>
        <w:t>Phase 3 (B)</w:t>
      </w:r>
      <w:r>
        <w:rPr>
          <w:b w:val="0"/>
          <w:sz w:val="22"/>
        </w:rPr>
        <w:tab/>
        <w:t>Blue</w:t>
      </w:r>
      <w:r w:rsidR="003F1DE3">
        <w:rPr>
          <w:b w:val="0"/>
          <w:sz w:val="22"/>
        </w:rPr>
        <w:fldChar w:fldCharType="begin"/>
      </w:r>
      <w:r>
        <w:instrText>tc "</w:instrText>
      </w:r>
      <w:r>
        <w:rPr>
          <w:b w:val="0"/>
          <w:sz w:val="22"/>
        </w:rPr>
        <w:tab/>
      </w:r>
      <w:r>
        <w:rPr>
          <w:b w:val="0"/>
          <w:sz w:val="22"/>
        </w:rPr>
        <w:tab/>
      </w:r>
      <w:r>
        <w:rPr>
          <w:b w:val="0"/>
          <w:sz w:val="22"/>
        </w:rPr>
        <w:tab/>
        <w:instrText>Phase 3 (B)</w:instrText>
      </w:r>
      <w:r>
        <w:rPr>
          <w:b w:val="0"/>
          <w:sz w:val="22"/>
        </w:rPr>
        <w:tab/>
        <w:instrText>Blue"</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b)</w:t>
      </w:r>
      <w:r>
        <w:rPr>
          <w:b w:val="0"/>
          <w:sz w:val="22"/>
        </w:rPr>
        <w:tab/>
        <w:t>1 phase AC Connections</w:t>
      </w:r>
      <w:r>
        <w:rPr>
          <w:b w:val="0"/>
          <w:sz w:val="22"/>
        </w:rPr>
        <w:tab/>
        <w:t>Phase</w:t>
      </w:r>
      <w:r>
        <w:rPr>
          <w:b w:val="0"/>
          <w:sz w:val="22"/>
        </w:rPr>
        <w:tab/>
      </w:r>
      <w:r>
        <w:rPr>
          <w:b w:val="0"/>
          <w:sz w:val="22"/>
        </w:rPr>
        <w:tab/>
        <w:t>Red</w:t>
      </w:r>
      <w:r w:rsidR="003F1DE3">
        <w:rPr>
          <w:b w:val="0"/>
          <w:sz w:val="22"/>
        </w:rPr>
        <w:fldChar w:fldCharType="begin"/>
      </w:r>
      <w:r>
        <w:instrText>tc "</w:instrText>
      </w:r>
      <w:r>
        <w:rPr>
          <w:b w:val="0"/>
          <w:sz w:val="22"/>
        </w:rPr>
        <w:tab/>
        <w:instrText>b)</w:instrText>
      </w:r>
      <w:r>
        <w:rPr>
          <w:b w:val="0"/>
          <w:sz w:val="22"/>
        </w:rPr>
        <w:tab/>
        <w:instrText>1 phase AC Connections</w:instrText>
      </w:r>
      <w:r>
        <w:rPr>
          <w:b w:val="0"/>
          <w:sz w:val="22"/>
        </w:rPr>
        <w:tab/>
        <w:instrText>Phase</w:instrText>
      </w:r>
      <w:r>
        <w:rPr>
          <w:b w:val="0"/>
          <w:sz w:val="22"/>
        </w:rPr>
        <w:tab/>
        <w:instrText>Red"</w:instrText>
      </w:r>
      <w:r w:rsidR="003F1DE3">
        <w:rPr>
          <w:b w:val="0"/>
          <w:sz w:val="22"/>
        </w:rPr>
        <w:fldChar w:fldCharType="end"/>
      </w:r>
    </w:p>
    <w:p w:rsidR="00CF08AF" w:rsidRDefault="003661F2">
      <w:pPr>
        <w:pStyle w:val="Subhead2"/>
        <w:jc w:val="both"/>
        <w:rPr>
          <w:b w:val="0"/>
          <w:sz w:val="22"/>
        </w:rPr>
      </w:pPr>
      <w:r>
        <w:rPr>
          <w:b w:val="0"/>
          <w:sz w:val="22"/>
        </w:rPr>
        <w:tab/>
      </w:r>
      <w:r>
        <w:rPr>
          <w:b w:val="0"/>
          <w:sz w:val="22"/>
        </w:rPr>
        <w:tab/>
      </w:r>
      <w:r>
        <w:rPr>
          <w:b w:val="0"/>
          <w:sz w:val="22"/>
        </w:rPr>
        <w:tab/>
      </w:r>
      <w:r>
        <w:rPr>
          <w:b w:val="0"/>
          <w:sz w:val="22"/>
        </w:rPr>
        <w:tab/>
      </w:r>
      <w:r>
        <w:rPr>
          <w:b w:val="0"/>
          <w:sz w:val="22"/>
        </w:rPr>
        <w:tab/>
      </w:r>
      <w:r>
        <w:rPr>
          <w:b w:val="0"/>
          <w:sz w:val="22"/>
        </w:rPr>
        <w:tab/>
        <w:t>Neutral</w:t>
      </w:r>
      <w:r>
        <w:rPr>
          <w:b w:val="0"/>
          <w:sz w:val="22"/>
        </w:rPr>
        <w:tab/>
      </w:r>
      <w:r>
        <w:rPr>
          <w:b w:val="0"/>
          <w:sz w:val="22"/>
        </w:rPr>
        <w:tab/>
        <w:t>Black</w:t>
      </w:r>
      <w:r w:rsidR="003F1DE3">
        <w:rPr>
          <w:b w:val="0"/>
          <w:sz w:val="22"/>
        </w:rPr>
        <w:fldChar w:fldCharType="begin"/>
      </w:r>
      <w:r>
        <w:instrText>tc "</w:instrText>
      </w:r>
      <w:r>
        <w:rPr>
          <w:b w:val="0"/>
          <w:sz w:val="22"/>
        </w:rPr>
        <w:tab/>
      </w:r>
      <w:r>
        <w:rPr>
          <w:b w:val="0"/>
          <w:sz w:val="22"/>
        </w:rPr>
        <w:tab/>
      </w:r>
      <w:r>
        <w:rPr>
          <w:b w:val="0"/>
          <w:sz w:val="22"/>
        </w:rPr>
        <w:tab/>
        <w:instrText>Neutral</w:instrText>
      </w:r>
      <w:r>
        <w:rPr>
          <w:b w:val="0"/>
          <w:sz w:val="22"/>
        </w:rPr>
        <w:tab/>
        <w:instrText>Black"</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c)</w:t>
      </w:r>
      <w:r>
        <w:rPr>
          <w:b w:val="0"/>
          <w:sz w:val="22"/>
        </w:rPr>
        <w:tab/>
        <w:t>DC Connections</w:t>
      </w:r>
      <w:r>
        <w:rPr>
          <w:b w:val="0"/>
          <w:sz w:val="22"/>
        </w:rPr>
        <w:tab/>
      </w:r>
      <w:r>
        <w:rPr>
          <w:b w:val="0"/>
          <w:sz w:val="22"/>
        </w:rPr>
        <w:tab/>
        <w:t>Positive</w:t>
      </w:r>
      <w:r>
        <w:rPr>
          <w:b w:val="0"/>
          <w:sz w:val="22"/>
        </w:rPr>
        <w:tab/>
      </w:r>
      <w:r>
        <w:rPr>
          <w:b w:val="0"/>
          <w:sz w:val="22"/>
        </w:rPr>
        <w:tab/>
        <w:t>Red</w:t>
      </w:r>
      <w:r w:rsidR="003F1DE3">
        <w:rPr>
          <w:b w:val="0"/>
          <w:sz w:val="22"/>
        </w:rPr>
        <w:fldChar w:fldCharType="begin"/>
      </w:r>
      <w:r>
        <w:instrText>tc "</w:instrText>
      </w:r>
      <w:r>
        <w:rPr>
          <w:b w:val="0"/>
          <w:sz w:val="22"/>
        </w:rPr>
        <w:tab/>
        <w:instrText>c)</w:instrText>
      </w:r>
      <w:r>
        <w:rPr>
          <w:b w:val="0"/>
          <w:sz w:val="22"/>
        </w:rPr>
        <w:tab/>
        <w:instrText>DC Connections</w:instrText>
      </w:r>
      <w:r>
        <w:rPr>
          <w:b w:val="0"/>
          <w:sz w:val="22"/>
        </w:rPr>
        <w:tab/>
        <w:instrText>Positive</w:instrText>
      </w:r>
      <w:r>
        <w:rPr>
          <w:b w:val="0"/>
          <w:sz w:val="22"/>
        </w:rPr>
        <w:tab/>
        <w:instrText>Red"</w:instrText>
      </w:r>
      <w:r w:rsidR="003F1DE3">
        <w:rPr>
          <w:b w:val="0"/>
          <w:sz w:val="22"/>
        </w:rPr>
        <w:fldChar w:fldCharType="end"/>
      </w:r>
    </w:p>
    <w:p w:rsidR="00CF08AF" w:rsidRDefault="003661F2">
      <w:pPr>
        <w:pStyle w:val="Subhead2"/>
        <w:jc w:val="both"/>
        <w:rPr>
          <w:b w:val="0"/>
          <w:sz w:val="22"/>
        </w:rPr>
      </w:pPr>
      <w:r>
        <w:rPr>
          <w:b w:val="0"/>
          <w:sz w:val="22"/>
        </w:rPr>
        <w:tab/>
      </w:r>
      <w:r>
        <w:rPr>
          <w:b w:val="0"/>
          <w:sz w:val="22"/>
        </w:rPr>
        <w:tab/>
      </w:r>
      <w:r>
        <w:rPr>
          <w:b w:val="0"/>
          <w:sz w:val="22"/>
        </w:rPr>
        <w:tab/>
      </w:r>
      <w:r>
        <w:rPr>
          <w:b w:val="0"/>
          <w:sz w:val="22"/>
        </w:rPr>
        <w:tab/>
      </w:r>
      <w:r>
        <w:rPr>
          <w:b w:val="0"/>
          <w:sz w:val="22"/>
        </w:rPr>
        <w:tab/>
      </w:r>
      <w:r>
        <w:rPr>
          <w:b w:val="0"/>
          <w:sz w:val="22"/>
        </w:rPr>
        <w:tab/>
        <w:t>Negative</w:t>
      </w:r>
      <w:r>
        <w:rPr>
          <w:b w:val="0"/>
          <w:sz w:val="22"/>
        </w:rPr>
        <w:tab/>
        <w:t>Blue</w:t>
      </w:r>
      <w:r w:rsidR="003F1DE3">
        <w:rPr>
          <w:b w:val="0"/>
          <w:sz w:val="22"/>
        </w:rPr>
        <w:fldChar w:fldCharType="begin"/>
      </w:r>
      <w:r>
        <w:instrText>tc "</w:instrText>
      </w:r>
      <w:r>
        <w:rPr>
          <w:b w:val="0"/>
          <w:sz w:val="22"/>
        </w:rPr>
        <w:tab/>
      </w:r>
      <w:r>
        <w:rPr>
          <w:b w:val="0"/>
          <w:sz w:val="22"/>
        </w:rPr>
        <w:tab/>
      </w:r>
      <w:r>
        <w:rPr>
          <w:b w:val="0"/>
          <w:sz w:val="22"/>
        </w:rPr>
        <w:tab/>
        <w:instrText>Negative</w:instrText>
      </w:r>
      <w:r>
        <w:rPr>
          <w:b w:val="0"/>
          <w:sz w:val="22"/>
        </w:rPr>
        <w:tab/>
        <w:instrText>Blue"</w:instrText>
      </w:r>
      <w:r w:rsidR="003F1DE3">
        <w:rPr>
          <w:b w:val="0"/>
          <w:sz w:val="22"/>
        </w:rPr>
        <w:fldChar w:fldCharType="end"/>
      </w:r>
    </w:p>
    <w:p w:rsidR="00CF08AF" w:rsidRDefault="003661F2">
      <w:pPr>
        <w:pStyle w:val="Subhead2"/>
        <w:jc w:val="both"/>
        <w:rPr>
          <w:b w:val="0"/>
          <w:sz w:val="22"/>
        </w:rPr>
      </w:pPr>
      <w:r>
        <w:rPr>
          <w:b w:val="0"/>
          <w:sz w:val="22"/>
        </w:rPr>
        <w:tab/>
      </w:r>
      <w:r>
        <w:rPr>
          <w:b w:val="0"/>
          <w:sz w:val="22"/>
        </w:rPr>
        <w:tab/>
      </w:r>
      <w:r>
        <w:rPr>
          <w:b w:val="0"/>
          <w:sz w:val="22"/>
        </w:rPr>
        <w:tab/>
      </w:r>
      <w:r>
        <w:rPr>
          <w:b w:val="0"/>
          <w:sz w:val="22"/>
        </w:rPr>
        <w:tab/>
      </w:r>
      <w:r>
        <w:rPr>
          <w:b w:val="0"/>
          <w:sz w:val="22"/>
        </w:rPr>
        <w:tab/>
      </w:r>
      <w:r>
        <w:rPr>
          <w:b w:val="0"/>
          <w:sz w:val="22"/>
        </w:rPr>
        <w:tab/>
        <w:t>Neutral</w:t>
      </w:r>
      <w:r>
        <w:rPr>
          <w:b w:val="0"/>
          <w:sz w:val="22"/>
        </w:rPr>
        <w:tab/>
      </w:r>
      <w:r>
        <w:rPr>
          <w:b w:val="0"/>
          <w:sz w:val="22"/>
        </w:rPr>
        <w:tab/>
        <w:t>Black</w:t>
      </w:r>
      <w:r w:rsidR="003F1DE3">
        <w:rPr>
          <w:b w:val="0"/>
          <w:sz w:val="22"/>
        </w:rPr>
        <w:fldChar w:fldCharType="begin"/>
      </w:r>
      <w:r>
        <w:instrText>tc "</w:instrText>
      </w:r>
      <w:r>
        <w:rPr>
          <w:b w:val="0"/>
          <w:sz w:val="22"/>
        </w:rPr>
        <w:tab/>
      </w:r>
      <w:r>
        <w:rPr>
          <w:b w:val="0"/>
          <w:sz w:val="22"/>
        </w:rPr>
        <w:tab/>
      </w:r>
      <w:r>
        <w:rPr>
          <w:b w:val="0"/>
          <w:sz w:val="22"/>
        </w:rPr>
        <w:tab/>
        <w:instrText>Neutral</w:instrText>
      </w:r>
      <w:r>
        <w:rPr>
          <w:b w:val="0"/>
          <w:sz w:val="22"/>
        </w:rPr>
        <w:tab/>
        <w:instrText>Black"</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d)</w:t>
      </w:r>
      <w:r>
        <w:rPr>
          <w:b w:val="0"/>
          <w:sz w:val="22"/>
        </w:rPr>
        <w:tab/>
        <w:t>Earth Connection</w:t>
      </w:r>
      <w:r>
        <w:rPr>
          <w:b w:val="0"/>
          <w:sz w:val="22"/>
        </w:rPr>
        <w:tab/>
      </w:r>
      <w:r>
        <w:rPr>
          <w:b w:val="0"/>
          <w:sz w:val="22"/>
        </w:rPr>
        <w:tab/>
        <w:t>-</w:t>
      </w:r>
      <w:r>
        <w:rPr>
          <w:b w:val="0"/>
          <w:sz w:val="22"/>
        </w:rPr>
        <w:tab/>
      </w:r>
      <w:r>
        <w:rPr>
          <w:b w:val="0"/>
          <w:sz w:val="22"/>
        </w:rPr>
        <w:tab/>
        <w:t>Green</w:t>
      </w:r>
    </w:p>
    <w:p w:rsidR="00CF08AF" w:rsidRDefault="003F1DE3">
      <w:pPr>
        <w:pStyle w:val="Subhead2"/>
        <w:jc w:val="both"/>
        <w:rPr>
          <w:b w:val="0"/>
          <w:sz w:val="22"/>
        </w:rPr>
      </w:pPr>
      <w:r>
        <w:rPr>
          <w:b w:val="0"/>
          <w:sz w:val="22"/>
        </w:rPr>
        <w:fldChar w:fldCharType="begin"/>
      </w:r>
      <w:r w:rsidR="003661F2">
        <w:instrText>tc "</w:instrText>
      </w:r>
      <w:r w:rsidR="003661F2">
        <w:rPr>
          <w:b w:val="0"/>
          <w:sz w:val="22"/>
        </w:rPr>
        <w:tab/>
        <w:instrText>d)</w:instrText>
      </w:r>
      <w:r w:rsidR="003661F2">
        <w:rPr>
          <w:b w:val="0"/>
          <w:sz w:val="22"/>
        </w:rPr>
        <w:tab/>
        <w:instrText>Earth Connection</w:instrText>
      </w:r>
      <w:r w:rsidR="003661F2">
        <w:rPr>
          <w:b w:val="0"/>
          <w:sz w:val="22"/>
        </w:rPr>
        <w:tab/>
        <w:instrText>-</w:instrText>
      </w:r>
      <w:r w:rsidR="003661F2">
        <w:rPr>
          <w:b w:val="0"/>
          <w:sz w:val="22"/>
        </w:rPr>
        <w:tab/>
        <w:instrText>Green"</w:instrText>
      </w:r>
      <w:r>
        <w:rPr>
          <w:b w:val="0"/>
          <w:sz w:val="22"/>
        </w:rPr>
        <w:fldChar w:fldCharType="end"/>
      </w:r>
    </w:p>
    <w:p w:rsidR="00CF08AF" w:rsidRDefault="003661F2">
      <w:pPr>
        <w:pStyle w:val="Subhead2"/>
        <w:ind w:left="720"/>
        <w:jc w:val="both"/>
        <w:rPr>
          <w:b w:val="0"/>
          <w:sz w:val="22"/>
        </w:rPr>
      </w:pPr>
      <w:r>
        <w:rPr>
          <w:b w:val="0"/>
          <w:sz w:val="22"/>
        </w:rPr>
        <w:t>NOTE:</w:t>
      </w:r>
      <w:r>
        <w:rPr>
          <w:b w:val="0"/>
          <w:sz w:val="22"/>
        </w:rPr>
        <w:tab/>
      </w:r>
    </w:p>
    <w:p w:rsidR="00CF08AF" w:rsidRDefault="00CF08AF">
      <w:pPr>
        <w:pStyle w:val="Subhead2"/>
        <w:ind w:left="720"/>
        <w:jc w:val="both"/>
        <w:rPr>
          <w:b w:val="0"/>
          <w:sz w:val="22"/>
        </w:rPr>
      </w:pPr>
    </w:p>
    <w:p w:rsidR="00CF08AF" w:rsidRDefault="003661F2">
      <w:pPr>
        <w:pStyle w:val="Subhead2"/>
        <w:ind w:left="1440" w:hanging="720"/>
        <w:jc w:val="both"/>
        <w:rPr>
          <w:b w:val="0"/>
          <w:sz w:val="22"/>
        </w:rPr>
      </w:pPr>
      <w:r>
        <w:rPr>
          <w:b w:val="0"/>
          <w:sz w:val="22"/>
        </w:rPr>
        <w:t>1.</w:t>
      </w:r>
      <w:r>
        <w:rPr>
          <w:b w:val="0"/>
          <w:sz w:val="22"/>
        </w:rPr>
        <w:tab/>
        <w:t xml:space="preserve">Colour of outer sheath of AC and DC wiring shall be grey.  However for DC control      wiring, white colour of outer sheath is also acceptable.   </w:t>
      </w:r>
      <w:r w:rsidR="003F1DE3">
        <w:rPr>
          <w:b w:val="0"/>
          <w:sz w:val="22"/>
        </w:rPr>
        <w:fldChar w:fldCharType="begin"/>
      </w:r>
      <w:r>
        <w:instrText>tc "</w:instrText>
      </w:r>
      <w:r>
        <w:rPr>
          <w:b w:val="0"/>
          <w:sz w:val="22"/>
        </w:rPr>
        <w:tab/>
        <w:instrText>NOTE\:1 Colour of outersheath of AC and DC wiring shall be grey.  However for DC control wiring, white colour of outer sheath is also acceptable.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2.</w:t>
      </w:r>
      <w:r>
        <w:rPr>
          <w:b w:val="0"/>
          <w:sz w:val="22"/>
        </w:rPr>
        <w:tab/>
        <w:t>Where the single-phase conductors are associated with the 3-phase system from which they are derived, the phase conductor shall use the same colour as that phase from which it is derived.</w:t>
      </w:r>
      <w:r w:rsidR="003F1DE3">
        <w:rPr>
          <w:b w:val="0"/>
          <w:sz w:val="22"/>
        </w:rPr>
        <w:fldChar w:fldCharType="begin"/>
      </w:r>
      <w:r>
        <w:instrText>tc "</w:instrText>
      </w:r>
      <w:r>
        <w:rPr>
          <w:b w:val="0"/>
          <w:sz w:val="22"/>
        </w:rPr>
        <w:tab/>
        <w:instrText>2.</w:instrText>
      </w:r>
      <w:r>
        <w:rPr>
          <w:b w:val="0"/>
          <w:sz w:val="22"/>
        </w:rPr>
        <w:tab/>
        <w:instrText>Where the single phase conductors are associated with the 3 phase system from which they are derived, the phase conductor shall use the same colour as that phase from which it is derived."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3.4.4</w:t>
      </w:r>
      <w:r>
        <w:rPr>
          <w:b w:val="0"/>
          <w:sz w:val="22"/>
        </w:rPr>
        <w:tab/>
        <w:t>Where wiring is subjected to movement, flexible wires having not less than 40 strands, with a minimum cross-sectional area of 2.5 sq. mm. of conductors, shall be used.</w:t>
      </w:r>
      <w:r w:rsidR="003F1DE3">
        <w:rPr>
          <w:b w:val="0"/>
          <w:sz w:val="22"/>
        </w:rPr>
        <w:fldChar w:fldCharType="begin"/>
      </w:r>
      <w:r>
        <w:rPr>
          <w:b w:val="0"/>
          <w:sz w:val="22"/>
        </w:rPr>
        <w:instrText>tc "3.4.4</w:instrText>
      </w:r>
      <w:r>
        <w:rPr>
          <w:b w:val="0"/>
          <w:sz w:val="22"/>
        </w:rPr>
        <w:tab/>
        <w:instrText>Where wiring is subjected to movement, flexible wires  having not less than 40 strands, with a minimum cross-sectional area of 2.5 sq. mm. of conductors, shall be used."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3.4.5</w:t>
      </w:r>
      <w:r>
        <w:rPr>
          <w:b w:val="0"/>
          <w:sz w:val="22"/>
        </w:rPr>
        <w:tab/>
        <w:t>Wiring shall be run mostly clear of all metal parts in insulated cleats &amp; shall be properly routed, neatly bunched. However, PVC wire holders and channels shall be preferred for running of wir</w:t>
      </w:r>
      <w:r>
        <w:rPr>
          <w:b w:val="0"/>
          <w:sz w:val="22"/>
        </w:rPr>
        <w:softHyphen/>
        <w:t>ing.</w:t>
      </w:r>
      <w:r w:rsidR="003F1DE3">
        <w:rPr>
          <w:b w:val="0"/>
          <w:sz w:val="22"/>
        </w:rPr>
        <w:fldChar w:fldCharType="begin"/>
      </w:r>
      <w:r>
        <w:instrText>tc "</w:instrText>
      </w:r>
      <w:r>
        <w:rPr>
          <w:b w:val="0"/>
          <w:sz w:val="22"/>
        </w:rPr>
        <w:instrText>3.4.5</w:instrText>
      </w:r>
      <w:r>
        <w:rPr>
          <w:b w:val="0"/>
          <w:sz w:val="22"/>
        </w:rPr>
        <w:tab/>
        <w:instrText>Wiring shall be run mostly clear of all metal parts in insulated cleats &amp; shall be properly routed, neatly bunched. However, PVC  wire holders and channels shall be preferred  for running of wir</w:instrText>
      </w:r>
      <w:r>
        <w:rPr>
          <w:b w:val="0"/>
          <w:sz w:val="22"/>
        </w:rPr>
        <w:softHyphen/>
        <w:instrText>ing."</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3.4.6</w:t>
      </w:r>
      <w:r>
        <w:rPr>
          <w:b w:val="0"/>
          <w:sz w:val="22"/>
        </w:rPr>
        <w:tab/>
        <w:t>Where wiring passes from one compartment to another, the aperture shall be ‘Bushed’ to prevent damage of wires against sheet metal edges. Bushes may comprise of good quality rubber grommets.</w:t>
      </w:r>
      <w:r w:rsidR="003F1DE3">
        <w:rPr>
          <w:b w:val="0"/>
          <w:sz w:val="22"/>
        </w:rPr>
        <w:fldChar w:fldCharType="begin"/>
      </w:r>
      <w:r>
        <w:instrText>tc "</w:instrText>
      </w:r>
      <w:r>
        <w:rPr>
          <w:b w:val="0"/>
          <w:sz w:val="22"/>
        </w:rPr>
        <w:instrText>3.4.6</w:instrText>
      </w:r>
      <w:r>
        <w:rPr>
          <w:b w:val="0"/>
          <w:sz w:val="22"/>
        </w:rPr>
        <w:tab/>
        <w:instrText>Where wiring passes from one compartment to another, the aperture shall be ‘Bushed’ to prevent damage of wires against sheet metal edges. Bushes may comprise of good quality rubber grommets."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3.4.7</w:t>
      </w:r>
      <w:r>
        <w:rPr>
          <w:b w:val="0"/>
          <w:sz w:val="22"/>
        </w:rPr>
        <w:tab/>
        <w:t>Intermodule bus wires shall be kept separate from all other wiring. AC or DC terminations shall be grouped function-wise as far as possible and labels of the function shall be affixed.</w:t>
      </w:r>
      <w:r w:rsidR="003F1DE3">
        <w:rPr>
          <w:b w:val="0"/>
          <w:sz w:val="22"/>
        </w:rPr>
        <w:fldChar w:fldCharType="begin"/>
      </w:r>
      <w:r>
        <w:instrText>tc "</w:instrText>
      </w:r>
      <w:r>
        <w:rPr>
          <w:b w:val="0"/>
          <w:sz w:val="22"/>
        </w:rPr>
        <w:instrText>3.4.7</w:instrText>
      </w:r>
      <w:r>
        <w:rPr>
          <w:b w:val="0"/>
          <w:sz w:val="22"/>
        </w:rPr>
        <w:tab/>
        <w:instrText>Intermodule bus wires shall be kept separate from all other wiring. AC or DC terminations shall be grouped function-wise as far as possible and labels of the function shall be affixed."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3.4.8</w:t>
      </w:r>
      <w:r>
        <w:rPr>
          <w:b w:val="0"/>
          <w:sz w:val="22"/>
        </w:rPr>
        <w:tab/>
        <w:t xml:space="preserve">Every wire end for interpanel termination shall be fitted with numbered ferrules of white or yellow colour having glossy finish with identification number engraved in black. Ferrules shall be </w:t>
      </w:r>
      <w:r w:rsidR="003F1DE3">
        <w:rPr>
          <w:b w:val="0"/>
          <w:sz w:val="22"/>
        </w:rPr>
        <w:fldChar w:fldCharType="begin"/>
      </w:r>
      <w:r>
        <w:instrText>tc "</w:instrText>
      </w:r>
      <w:r>
        <w:rPr>
          <w:b w:val="0"/>
          <w:sz w:val="22"/>
        </w:rPr>
        <w:instrText>3.4.8</w:instrText>
      </w:r>
      <w:r>
        <w:rPr>
          <w:b w:val="0"/>
          <w:sz w:val="22"/>
        </w:rPr>
        <w:tab/>
        <w:instrText>Every wire end for interpanel termination shall be fitted with numbered ferrules of white or yellow colour having glossy finish with identification number engraved in black. Ferrules shall be "</w:instrText>
      </w:r>
      <w:r w:rsidR="003F1DE3">
        <w:rPr>
          <w:b w:val="0"/>
          <w:sz w:val="22"/>
        </w:rPr>
        <w:fldChar w:fldCharType="end"/>
      </w:r>
      <w:r>
        <w:rPr>
          <w:b w:val="0"/>
          <w:sz w:val="22"/>
        </w:rPr>
        <w:t xml:space="preserve">made of moisture and oil resisting insulating material. Ferrules shall be of interlocked type or tight fitting type. Ferrules shall be so fitted that they will not get detached, when the wire is removed from the terminal. </w:t>
      </w:r>
      <w:r w:rsidR="003F1DE3">
        <w:rPr>
          <w:b w:val="0"/>
          <w:sz w:val="22"/>
        </w:rPr>
        <w:fldChar w:fldCharType="begin"/>
      </w:r>
      <w:r>
        <w:instrText>tc "</w:instrText>
      </w:r>
      <w:r>
        <w:rPr>
          <w:b w:val="0"/>
          <w:sz w:val="22"/>
        </w:rPr>
        <w:instrText>made of moisture and oil resisting insulating material. Ferrules shall be of interlocked type or tight fitting type. Ferrules shall be so fitted that they will not get detached, when the wire is removed from the  terminal.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3.4.9</w:t>
      </w:r>
      <w:r>
        <w:rPr>
          <w:b w:val="0"/>
          <w:sz w:val="22"/>
        </w:rPr>
        <w:tab/>
        <w:t xml:space="preserve">System of marking of wiring shall be as per applicable standard. </w:t>
      </w:r>
      <w:r w:rsidR="003F1DE3">
        <w:rPr>
          <w:b w:val="0"/>
          <w:sz w:val="22"/>
        </w:rPr>
        <w:fldChar w:fldCharType="begin"/>
      </w:r>
      <w:r>
        <w:instrText>tc "</w:instrText>
      </w:r>
      <w:r>
        <w:rPr>
          <w:b w:val="0"/>
          <w:sz w:val="22"/>
        </w:rPr>
        <w:instrText>3.4.9</w:instrText>
      </w:r>
      <w:r>
        <w:rPr>
          <w:b w:val="0"/>
          <w:sz w:val="22"/>
        </w:rPr>
        <w:tab/>
        <w:instrText>System of marking of wiring shall be as per applicable standard.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3.4.10</w:t>
      </w:r>
      <w:r>
        <w:rPr>
          <w:b w:val="0"/>
          <w:sz w:val="22"/>
        </w:rPr>
        <w:tab/>
        <w:t>All wires used internally shall have crimped on tinned copper lugs for terminations.</w:t>
      </w:r>
      <w:r w:rsidR="003F1DE3">
        <w:rPr>
          <w:b w:val="0"/>
          <w:sz w:val="22"/>
        </w:rPr>
        <w:fldChar w:fldCharType="begin"/>
      </w:r>
      <w:r>
        <w:instrText>tc "</w:instrText>
      </w:r>
      <w:r>
        <w:rPr>
          <w:b w:val="0"/>
          <w:sz w:val="22"/>
        </w:rPr>
        <w:instrText>3.4.10</w:instrText>
      </w:r>
      <w:r>
        <w:rPr>
          <w:b w:val="0"/>
          <w:sz w:val="22"/>
        </w:rPr>
        <w:tab/>
        <w:instrText>All wires used internally shall have crimped on tinned copper lugs for terminations."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3.4.11</w:t>
      </w:r>
      <w:r>
        <w:rPr>
          <w:b w:val="0"/>
          <w:sz w:val="22"/>
        </w:rPr>
        <w:tab/>
        <w:t>Terminal boards shall be either of stud or pressure screw or inser</w:t>
      </w:r>
      <w:r>
        <w:rPr>
          <w:b w:val="0"/>
          <w:sz w:val="22"/>
        </w:rPr>
        <w:softHyphen/>
        <w:t>tion type. Insulating barriers of adequate height shall be provided between adjacent pairs of terminals unless the terminal board moulding inherently provides a barrier between pair of terminals. Transparent front covers shall be provided if the terminals are not finger proof. Terminals shall have marking for terminal identifica</w:t>
      </w:r>
      <w:r>
        <w:rPr>
          <w:b w:val="0"/>
          <w:sz w:val="22"/>
        </w:rPr>
        <w:softHyphen/>
        <w:t>tion.</w:t>
      </w:r>
      <w:r w:rsidR="003F1DE3">
        <w:rPr>
          <w:b w:val="0"/>
          <w:sz w:val="22"/>
        </w:rPr>
        <w:fldChar w:fldCharType="begin"/>
      </w:r>
      <w:r>
        <w:instrText>tc "</w:instrText>
      </w:r>
      <w:r>
        <w:rPr>
          <w:b w:val="0"/>
          <w:sz w:val="22"/>
        </w:rPr>
        <w:instrText>3.4.11</w:instrText>
      </w:r>
      <w:r>
        <w:rPr>
          <w:b w:val="0"/>
          <w:sz w:val="22"/>
        </w:rPr>
        <w:tab/>
        <w:instrText>Terminal boards shall be either of stud or pressure screw or inser</w:instrText>
      </w:r>
      <w:r>
        <w:rPr>
          <w:b w:val="0"/>
          <w:sz w:val="22"/>
        </w:rPr>
        <w:softHyphen/>
        <w:instrText>tion type. Insulating barriers of adequate height shall be provided between adjacent pairs of terminals unless the terminal board moulding inherently provides a barrier between pair of terminals. Transparent front covers shall be provided if the terminals are not finger proof. Terminals shall have marking for terminal identifica</w:instrText>
      </w:r>
      <w:r>
        <w:rPr>
          <w:b w:val="0"/>
          <w:sz w:val="22"/>
        </w:rPr>
        <w:softHyphen/>
        <w:instrText>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3.4.12</w:t>
      </w:r>
      <w:r>
        <w:rPr>
          <w:b w:val="0"/>
          <w:sz w:val="22"/>
        </w:rPr>
        <w:tab/>
        <w:t>Terminal boards shall have separate terminals for incoming and outgoing wires with not more than two wires connected to any one terminal.</w:t>
      </w:r>
      <w:r w:rsidR="003F1DE3">
        <w:rPr>
          <w:b w:val="0"/>
          <w:sz w:val="22"/>
        </w:rPr>
        <w:fldChar w:fldCharType="begin"/>
      </w:r>
      <w:r>
        <w:instrText>tc "</w:instrText>
      </w:r>
      <w:r>
        <w:rPr>
          <w:b w:val="0"/>
          <w:sz w:val="22"/>
        </w:rPr>
        <w:instrText>3.4.12</w:instrText>
      </w:r>
      <w:r>
        <w:rPr>
          <w:b w:val="0"/>
          <w:sz w:val="22"/>
        </w:rPr>
        <w:tab/>
        <w:instrText>Terminal boards shall have separate terminals for incoming and outgoing wires with not more than two wires connected to any one terminal."</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3.4.13</w:t>
      </w:r>
      <w:r>
        <w:rPr>
          <w:b w:val="0"/>
          <w:sz w:val="22"/>
        </w:rPr>
        <w:tab/>
        <w:t>Terminal boards shall be mounted vertically at the side of the cubicle or in the horizontal rows and properly spaced to have clean wiring arrangement, adequate access for putting ferrules, making terminations etc. It shall be possible to read the ferrule numbers when the wiring is complete. Where terminals may be live when the equipment is isolated from the main supply, these shall be clearly marked on the panel.</w:t>
      </w:r>
      <w:r w:rsidR="003F1DE3">
        <w:rPr>
          <w:b w:val="0"/>
          <w:sz w:val="22"/>
        </w:rPr>
        <w:fldChar w:fldCharType="begin"/>
      </w:r>
      <w:r>
        <w:instrText>tc "</w:instrText>
      </w:r>
      <w:r>
        <w:rPr>
          <w:b w:val="0"/>
          <w:sz w:val="22"/>
        </w:rPr>
        <w:instrText>3.4.13</w:instrText>
      </w:r>
      <w:r>
        <w:rPr>
          <w:b w:val="0"/>
          <w:sz w:val="22"/>
        </w:rPr>
        <w:tab/>
        <w:instrText>Terminal boards shall be mounted vertically at the side of the cubicle or in the horizontal rows and properly spaced to have clean wiring arrangement, adequate access for putting ferrules, making terminations etc. It shall be possible to read the ferrule numbers when the wiring is complete. Where terminals may be live when the equipment is isolated from the main supply, these shall be clearly marked on the panel."</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3.4.14</w:t>
      </w:r>
      <w:r>
        <w:rPr>
          <w:b w:val="0"/>
          <w:sz w:val="22"/>
        </w:rPr>
        <w:tab/>
        <w:t>Spare terminals to the extent of twenty percent of the used termi</w:t>
      </w:r>
      <w:r>
        <w:rPr>
          <w:b w:val="0"/>
          <w:sz w:val="22"/>
        </w:rPr>
        <w:softHyphen/>
        <w:t>nals shall be provided for each module.</w:t>
      </w:r>
      <w:r w:rsidR="003F1DE3">
        <w:rPr>
          <w:b w:val="0"/>
          <w:sz w:val="22"/>
        </w:rPr>
        <w:fldChar w:fldCharType="begin"/>
      </w:r>
      <w:r>
        <w:instrText>tc "</w:instrText>
      </w:r>
      <w:r>
        <w:rPr>
          <w:b w:val="0"/>
          <w:sz w:val="22"/>
        </w:rPr>
        <w:instrText>3.4.14</w:instrText>
      </w:r>
      <w:r>
        <w:rPr>
          <w:b w:val="0"/>
          <w:sz w:val="22"/>
        </w:rPr>
        <w:tab/>
        <w:instrText>Spare terminals to the extent of twenty percent of the used termi</w:instrText>
      </w:r>
      <w:r>
        <w:rPr>
          <w:b w:val="0"/>
          <w:sz w:val="22"/>
        </w:rPr>
        <w:softHyphen/>
        <w:instrText>nals shall be provided for each module."</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3.5</w:t>
      </w:r>
      <w:r>
        <w:rPr>
          <w:b w:val="0"/>
          <w:sz w:val="22"/>
        </w:rPr>
        <w:tab/>
      </w:r>
      <w:r>
        <w:rPr>
          <w:bCs/>
          <w:sz w:val="22"/>
        </w:rPr>
        <w:t>AUXILIARY BUSBARS</w:t>
      </w:r>
      <w:r w:rsidR="003F1DE3">
        <w:rPr>
          <w:b w:val="0"/>
          <w:sz w:val="22"/>
        </w:rPr>
        <w:fldChar w:fldCharType="begin"/>
      </w:r>
      <w:r>
        <w:instrText>tc "</w:instrText>
      </w:r>
      <w:r>
        <w:rPr>
          <w:b w:val="0"/>
          <w:sz w:val="22"/>
        </w:rPr>
        <w:instrText>3.5</w:instrText>
      </w:r>
      <w:r>
        <w:rPr>
          <w:b w:val="0"/>
          <w:sz w:val="22"/>
        </w:rPr>
        <w:tab/>
        <w:instrText>AUXILIARY BUSBARS"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color w:val="0000FF"/>
          <w:sz w:val="22"/>
        </w:rPr>
      </w:pPr>
      <w:r>
        <w:rPr>
          <w:b w:val="0"/>
          <w:sz w:val="22"/>
        </w:rPr>
        <w:t>3.5.1</w:t>
      </w:r>
      <w:r>
        <w:rPr>
          <w:b w:val="0"/>
          <w:sz w:val="22"/>
        </w:rPr>
        <w:tab/>
        <w:t>The auxiliary busbars/buswire of copper of adequate size shall be provided as per requirements specified in Data Sheet A</w:t>
      </w:r>
      <w:r>
        <w:rPr>
          <w:b w:val="0"/>
          <w:color w:val="0000FF"/>
          <w:sz w:val="22"/>
        </w:rPr>
        <w:t xml:space="preserve">. </w:t>
      </w:r>
      <w:r w:rsidR="003F1DE3">
        <w:rPr>
          <w:b w:val="0"/>
          <w:color w:val="0000FF"/>
          <w:sz w:val="22"/>
        </w:rPr>
        <w:fldChar w:fldCharType="begin"/>
      </w:r>
      <w:r>
        <w:rPr>
          <w:color w:val="0000FF"/>
        </w:rPr>
        <w:instrText>tc "</w:instrText>
      </w:r>
      <w:r>
        <w:rPr>
          <w:b w:val="0"/>
          <w:color w:val="0000FF"/>
          <w:sz w:val="22"/>
        </w:rPr>
        <w:instrText>3.5.1</w:instrText>
      </w:r>
      <w:r>
        <w:rPr>
          <w:b w:val="0"/>
          <w:color w:val="0000FF"/>
          <w:sz w:val="22"/>
        </w:rPr>
        <w:tab/>
        <w:instrText>The auxiliary busbars/buswire of copper of adequate size shall be provided as per requirements specified in Data Sheet A. "</w:instrText>
      </w:r>
      <w:r w:rsidR="003F1DE3">
        <w:rPr>
          <w:b w:val="0"/>
          <w:color w:val="0000FF"/>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3.5.2</w:t>
      </w:r>
      <w:r>
        <w:rPr>
          <w:b w:val="0"/>
          <w:sz w:val="22"/>
        </w:rPr>
        <w:tab/>
        <w:t xml:space="preserve">The auxiliary busbar connections shall be continuously sleeved with PVC insulation and supported at regular interval. </w:t>
      </w:r>
      <w:r w:rsidR="003F1DE3">
        <w:rPr>
          <w:b w:val="0"/>
          <w:sz w:val="22"/>
        </w:rPr>
        <w:fldChar w:fldCharType="begin"/>
      </w:r>
      <w:r>
        <w:instrText>tc "</w:instrText>
      </w:r>
      <w:r>
        <w:rPr>
          <w:b w:val="0"/>
          <w:sz w:val="22"/>
        </w:rPr>
        <w:instrText>3.5.2</w:instrText>
      </w:r>
      <w:r>
        <w:rPr>
          <w:b w:val="0"/>
          <w:sz w:val="22"/>
        </w:rPr>
        <w:tab/>
        <w:instrText>The auxiliary busbar connections shall be continuously sleeved  with PVC insulation and supported at regular interval.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3.6</w:t>
      </w:r>
      <w:r>
        <w:rPr>
          <w:b w:val="0"/>
          <w:sz w:val="22"/>
        </w:rPr>
        <w:tab/>
      </w:r>
      <w:r>
        <w:rPr>
          <w:bCs/>
          <w:sz w:val="22"/>
        </w:rPr>
        <w:t>CONTROL, INDICATIONS &amp; ALARMS</w:t>
      </w:r>
    </w:p>
    <w:p w:rsidR="00CF08AF" w:rsidRDefault="003F1DE3">
      <w:pPr>
        <w:pStyle w:val="Subhead2"/>
        <w:jc w:val="both"/>
        <w:rPr>
          <w:b w:val="0"/>
          <w:sz w:val="22"/>
        </w:rPr>
      </w:pPr>
      <w:r>
        <w:rPr>
          <w:b w:val="0"/>
          <w:sz w:val="22"/>
        </w:rPr>
        <w:fldChar w:fldCharType="begin"/>
      </w:r>
      <w:r w:rsidR="003661F2">
        <w:instrText>tc "</w:instrText>
      </w:r>
      <w:r w:rsidR="003661F2">
        <w:rPr>
          <w:b w:val="0"/>
          <w:sz w:val="22"/>
        </w:rPr>
        <w:instrText>3.6</w:instrText>
      </w:r>
      <w:r w:rsidR="003661F2">
        <w:rPr>
          <w:b w:val="0"/>
          <w:sz w:val="22"/>
        </w:rPr>
        <w:tab/>
        <w:instrText>CONTROL, INDICATIONS &amp; ALARMS"</w:instrText>
      </w:r>
      <w:r>
        <w:rPr>
          <w:b w:val="0"/>
          <w:sz w:val="22"/>
        </w:rPr>
        <w:fldChar w:fldCharType="end"/>
      </w:r>
    </w:p>
    <w:p w:rsidR="00CF08AF" w:rsidRDefault="003661F2">
      <w:pPr>
        <w:pStyle w:val="Subhead2"/>
        <w:jc w:val="both"/>
        <w:rPr>
          <w:b w:val="0"/>
          <w:sz w:val="22"/>
        </w:rPr>
      </w:pPr>
      <w:r>
        <w:rPr>
          <w:b w:val="0"/>
          <w:sz w:val="22"/>
        </w:rPr>
        <w:t>3.6.1</w:t>
      </w:r>
      <w:r>
        <w:rPr>
          <w:b w:val="0"/>
          <w:sz w:val="22"/>
        </w:rPr>
        <w:tab/>
        <w:t>The controls, indications and alarms shall be provided as per enclosed schemes.</w:t>
      </w:r>
      <w:r w:rsidR="003F1DE3">
        <w:rPr>
          <w:b w:val="0"/>
          <w:sz w:val="22"/>
        </w:rPr>
        <w:fldChar w:fldCharType="begin"/>
      </w:r>
      <w:r>
        <w:instrText>tc "</w:instrText>
      </w:r>
      <w:r>
        <w:rPr>
          <w:b w:val="0"/>
          <w:sz w:val="22"/>
        </w:rPr>
        <w:instrText>3.6.1</w:instrText>
      </w:r>
      <w:r>
        <w:rPr>
          <w:b w:val="0"/>
          <w:sz w:val="22"/>
        </w:rPr>
        <w:tab/>
        <w:instrText>The controls, indications and alarms shall be provided as per enclosed schemes."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3.6.2</w:t>
      </w:r>
      <w:r>
        <w:rPr>
          <w:b w:val="0"/>
          <w:sz w:val="22"/>
        </w:rPr>
        <w:tab/>
        <w:t xml:space="preserve">The location of control for switchgear shall be either the control room, local to the equipment controlled, on the switchgear or in any combination of these as per typical schemes enclosed with Section-C. Control-Selector-Switch shall be provided accordingly. </w:t>
      </w:r>
      <w:r w:rsidR="003F1DE3">
        <w:rPr>
          <w:b w:val="0"/>
          <w:sz w:val="22"/>
        </w:rPr>
        <w:fldChar w:fldCharType="begin"/>
      </w:r>
      <w:r>
        <w:instrText>tc "</w:instrText>
      </w:r>
      <w:r>
        <w:rPr>
          <w:b w:val="0"/>
          <w:sz w:val="22"/>
        </w:rPr>
        <w:instrText>3.6.2</w:instrText>
      </w:r>
      <w:r>
        <w:rPr>
          <w:b w:val="0"/>
          <w:sz w:val="22"/>
        </w:rPr>
        <w:tab/>
        <w:instrText>The location of control for switchgear shall be either the control room, local to the equipment controlled, on the switchgear or in any combination of these as per enclosed typical schemes. Control-Selector-Switch shall be provided accordingly.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3.6.3</w:t>
      </w:r>
      <w:r>
        <w:rPr>
          <w:b w:val="0"/>
          <w:sz w:val="22"/>
        </w:rPr>
        <w:tab/>
        <w:t xml:space="preserve">All switchgear comprising of withdrawable units shall have test feature, where specified in Data Sheet A, for operation check-up </w:t>
      </w:r>
      <w:r w:rsidR="003F1DE3">
        <w:rPr>
          <w:b w:val="0"/>
          <w:sz w:val="22"/>
        </w:rPr>
        <w:fldChar w:fldCharType="begin"/>
      </w:r>
      <w:r>
        <w:instrText>tc "</w:instrText>
      </w:r>
      <w:r>
        <w:rPr>
          <w:b w:val="0"/>
          <w:sz w:val="22"/>
        </w:rPr>
        <w:instrText>3.6.3</w:instrText>
      </w:r>
      <w:r>
        <w:rPr>
          <w:b w:val="0"/>
          <w:sz w:val="22"/>
        </w:rPr>
        <w:tab/>
        <w:instrText>All switchgear comprising of withdrawable units shall have test feature, where specified in Data Sheet A, for operation check-up "</w:instrText>
      </w:r>
      <w:r w:rsidR="003F1DE3">
        <w:rPr>
          <w:b w:val="0"/>
          <w:sz w:val="22"/>
        </w:rPr>
        <w:fldChar w:fldCharType="end"/>
      </w:r>
      <w:r>
        <w:rPr>
          <w:b w:val="0"/>
          <w:sz w:val="22"/>
        </w:rPr>
        <w:t xml:space="preserve">purposes. This will allow manual and/or electrical closing and tripping of switchgear with power connection disconnected both at the bus and circuit ends. In the TEST position, all incoming &amp; outgoing remote electrical controls and interlocks shall not cause the switchgear equipment to be operated manually or otherwise. </w:t>
      </w:r>
      <w:r w:rsidR="003F1DE3">
        <w:rPr>
          <w:b w:val="0"/>
          <w:sz w:val="22"/>
        </w:rPr>
        <w:fldChar w:fldCharType="begin"/>
      </w:r>
      <w:r>
        <w:instrText>tc "</w:instrText>
      </w:r>
      <w:r>
        <w:rPr>
          <w:b w:val="0"/>
          <w:sz w:val="22"/>
        </w:rPr>
        <w:instrText>purposes. This will allow manual and/or electrical closing and tripping of switchgear with power connection disconnected both at the bus and circuit ends. In the TEST position, all incoming &amp; outgoing remote electrical controls and interlocks shall not cause the switchgear equipment to be operated manually or otherwise.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3.6.4</w:t>
      </w:r>
      <w:r>
        <w:rPr>
          <w:b w:val="0"/>
          <w:sz w:val="22"/>
        </w:rPr>
        <w:tab/>
        <w:t>Means for simulation testing shall be provided, where called for in Data Sheet A.</w:t>
      </w:r>
      <w:r w:rsidR="003F1DE3">
        <w:rPr>
          <w:b w:val="0"/>
          <w:sz w:val="22"/>
        </w:rPr>
        <w:fldChar w:fldCharType="begin"/>
      </w:r>
      <w:r>
        <w:instrText>tc "</w:instrText>
      </w:r>
      <w:r>
        <w:rPr>
          <w:b w:val="0"/>
          <w:sz w:val="22"/>
        </w:rPr>
        <w:instrText>3.6.4</w:instrText>
      </w:r>
      <w:r>
        <w:rPr>
          <w:b w:val="0"/>
          <w:sz w:val="22"/>
        </w:rPr>
        <w:tab/>
        <w:instrText>Means for simulation testing shall be provided, where called for in Data Sheet A."</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3.6.5</w:t>
      </w:r>
      <w:r>
        <w:rPr>
          <w:b w:val="0"/>
          <w:sz w:val="22"/>
        </w:rPr>
        <w:tab/>
        <w:t>Circuit breaker control switches shall be operated in clockwise direction for closing the circuit breaker and anti-clockwise for opening (tripping) and shall automatically return to the neutral (mid-position).</w:t>
      </w:r>
      <w:r w:rsidR="003F1DE3">
        <w:rPr>
          <w:b w:val="0"/>
          <w:sz w:val="22"/>
        </w:rPr>
        <w:fldChar w:fldCharType="begin"/>
      </w:r>
      <w:r>
        <w:instrText>tc "</w:instrText>
      </w:r>
      <w:r>
        <w:rPr>
          <w:b w:val="0"/>
          <w:sz w:val="22"/>
        </w:rPr>
        <w:instrText>3.6.5</w:instrText>
      </w:r>
      <w:r>
        <w:rPr>
          <w:b w:val="0"/>
          <w:sz w:val="22"/>
        </w:rPr>
        <w:tab/>
        <w:instrText>Circuit breaker control switches shall be operated in clockwise direction for closing the circuit breaker and anti-clockwise for opening (tripping) and shall automatically return to the neutral (mid-position)."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3.6.6</w:t>
      </w:r>
      <w:r>
        <w:rPr>
          <w:b w:val="0"/>
          <w:sz w:val="22"/>
        </w:rPr>
        <w:tab/>
        <w:t>The alarm bell in alarm circuits shall be suitable for the duty imposed on it by the ringing cycle as per scheme.</w:t>
      </w:r>
      <w:r w:rsidR="003F1DE3">
        <w:rPr>
          <w:b w:val="0"/>
          <w:sz w:val="22"/>
        </w:rPr>
        <w:fldChar w:fldCharType="begin"/>
      </w:r>
      <w:r>
        <w:instrText>tc "</w:instrText>
      </w:r>
      <w:r>
        <w:rPr>
          <w:b w:val="0"/>
          <w:sz w:val="22"/>
        </w:rPr>
        <w:instrText>3.6.6</w:instrText>
      </w:r>
      <w:r>
        <w:rPr>
          <w:b w:val="0"/>
          <w:sz w:val="22"/>
        </w:rPr>
        <w:tab/>
        <w:instrText>The alarm bell in alarm circuits shall be suitable for the duty imposed on it by the ringing cycle as per scheme."</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3.7</w:t>
      </w:r>
      <w:r>
        <w:rPr>
          <w:b w:val="0"/>
          <w:sz w:val="22"/>
        </w:rPr>
        <w:tab/>
      </w:r>
      <w:r>
        <w:rPr>
          <w:bCs/>
          <w:sz w:val="22"/>
        </w:rPr>
        <w:t>CABLE TERMINATIONS</w:t>
      </w:r>
      <w:r w:rsidR="003F1DE3">
        <w:rPr>
          <w:b w:val="0"/>
          <w:sz w:val="22"/>
        </w:rPr>
        <w:fldChar w:fldCharType="begin"/>
      </w:r>
      <w:r>
        <w:instrText>tc "</w:instrText>
      </w:r>
      <w:r>
        <w:rPr>
          <w:b w:val="0"/>
          <w:sz w:val="22"/>
        </w:rPr>
        <w:instrText>3.7</w:instrText>
      </w:r>
      <w:r>
        <w:rPr>
          <w:b w:val="0"/>
          <w:sz w:val="22"/>
        </w:rPr>
        <w:tab/>
        <w:instrText>CABLE TERMINATIONS"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3.7.1</w:t>
      </w:r>
      <w:r>
        <w:rPr>
          <w:b w:val="0"/>
          <w:sz w:val="22"/>
        </w:rPr>
        <w:tab/>
        <w:t>All cables, either incoming or outgoing to the switchboard, shall be terminated in a cable chamber. For each cubicle, there shall be a cable chamber on the side or on the rear. The door of cable chamber should open or be locked with the help of a tool. Unless stated otherwise in Data Sheet A, all cables shall enter from the bottom.</w:t>
      </w:r>
      <w:r w:rsidR="003F1DE3">
        <w:rPr>
          <w:b w:val="0"/>
          <w:sz w:val="22"/>
        </w:rPr>
        <w:fldChar w:fldCharType="begin"/>
      </w:r>
      <w:r>
        <w:instrText>tc "</w:instrText>
      </w:r>
      <w:r>
        <w:rPr>
          <w:b w:val="0"/>
          <w:sz w:val="22"/>
        </w:rPr>
        <w:instrText>3.7.1</w:instrText>
      </w:r>
      <w:r>
        <w:rPr>
          <w:b w:val="0"/>
          <w:sz w:val="22"/>
        </w:rPr>
        <w:tab/>
        <w:instrText>All cables, either incoming or outgoing to the switchboard, shall be terminated in a cable chamber. For each cubicle, there shall be a cable chamber on the side or on the rear. The door of cable chamber should open or be locked with the help of a tool. Unless stated otherwise in Data Sheet A, all cables shall enter from the bottom."</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3.7.2</w:t>
      </w:r>
      <w:r>
        <w:rPr>
          <w:b w:val="0"/>
          <w:sz w:val="22"/>
        </w:rPr>
        <w:tab/>
        <w:t xml:space="preserve">Removable undrilled gland plates shall be provided in the cable chamber at the bottom for sealing the entry of cables. For single core cables, aluminium plates shall be fitted. Minimum thickness of gland plate shall be 4 mm for aluminium plate and 3mm for sheet steel plate. The gland plate shall be of adequate size for accommodating requisite number of cable glands for power and control cables. </w:t>
      </w:r>
      <w:r w:rsidR="003F1DE3">
        <w:rPr>
          <w:b w:val="0"/>
          <w:sz w:val="22"/>
        </w:rPr>
        <w:fldChar w:fldCharType="begin"/>
      </w:r>
      <w:r>
        <w:instrText>tc "</w:instrText>
      </w:r>
      <w:r>
        <w:rPr>
          <w:b w:val="0"/>
          <w:sz w:val="22"/>
        </w:rPr>
        <w:instrText>3.7.2</w:instrText>
      </w:r>
      <w:r>
        <w:rPr>
          <w:b w:val="0"/>
          <w:sz w:val="22"/>
        </w:rPr>
        <w:tab/>
        <w:instrText>Removable undrilled gland plates shall be provided in the cable chamber at the bottom for sealing the entry of cables. For single core cables, aluminium plates shall be fitted. Minimum thickness of gland plate shall be 4 mm for aluminium plate and 3mm for sheet steel plate. The gland plate shall be of adequate size for accomo</w:instrText>
      </w:r>
      <w:r>
        <w:rPr>
          <w:b w:val="0"/>
          <w:sz w:val="22"/>
        </w:rPr>
        <w:softHyphen/>
        <w:instrText>dating requisite number of cable glands for power and control cables.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3.7.3</w:t>
      </w:r>
      <w:r>
        <w:rPr>
          <w:b w:val="0"/>
          <w:sz w:val="22"/>
        </w:rPr>
        <w:tab/>
        <w:t>Heavy-duty bolt-on termination tinned copper lugs of compression type shall be used in the switchgear for power cable termination.</w:t>
      </w:r>
      <w:r w:rsidR="003F1DE3">
        <w:rPr>
          <w:b w:val="0"/>
          <w:sz w:val="22"/>
        </w:rPr>
        <w:fldChar w:fldCharType="begin"/>
      </w:r>
      <w:r>
        <w:instrText>tc "</w:instrText>
      </w:r>
      <w:r>
        <w:rPr>
          <w:b w:val="0"/>
          <w:sz w:val="22"/>
        </w:rPr>
        <w:instrText>3.7.3</w:instrText>
      </w:r>
      <w:r>
        <w:rPr>
          <w:b w:val="0"/>
          <w:sz w:val="22"/>
        </w:rPr>
        <w:tab/>
        <w:instrText>Heavy duty bolt-on termination tinned copper lugs of compression type shall be used in the switchgear for power cable termination."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3.7.4</w:t>
      </w:r>
      <w:r>
        <w:rPr>
          <w:b w:val="0"/>
          <w:sz w:val="22"/>
        </w:rPr>
        <w:tab/>
        <w:t xml:space="preserve">For supporting and clamping of cable cores at regular interval in cable alleys, suitable slotted angle upto the respective terminal blocks shall be provided.  </w:t>
      </w:r>
      <w:r w:rsidR="003F1DE3">
        <w:rPr>
          <w:b w:val="0"/>
          <w:sz w:val="22"/>
        </w:rPr>
        <w:fldChar w:fldCharType="begin"/>
      </w:r>
      <w:r>
        <w:instrText>tc "</w:instrText>
      </w:r>
      <w:r>
        <w:rPr>
          <w:b w:val="0"/>
          <w:sz w:val="22"/>
        </w:rPr>
        <w:instrText>3.7.4</w:instrText>
      </w:r>
      <w:r>
        <w:rPr>
          <w:b w:val="0"/>
          <w:sz w:val="22"/>
        </w:rPr>
        <w:tab/>
        <w:instrText>For supporting and clamping of cable cores at regular interval in cable alleys, suitable slotted angle upto the respective terminal blocks shall be provided.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3.7.5</w:t>
      </w:r>
      <w:r>
        <w:rPr>
          <w:b w:val="0"/>
          <w:sz w:val="22"/>
        </w:rPr>
        <w:tab/>
        <w:t>The supply of tinned copper cable lugs for power cables forms part the supply of equipment.</w:t>
      </w:r>
      <w:r w:rsidR="003F1DE3">
        <w:rPr>
          <w:b w:val="0"/>
          <w:sz w:val="22"/>
        </w:rPr>
        <w:fldChar w:fldCharType="begin"/>
      </w:r>
      <w:r>
        <w:instrText>tc "</w:instrText>
      </w:r>
      <w:r>
        <w:rPr>
          <w:b w:val="0"/>
          <w:sz w:val="22"/>
        </w:rPr>
        <w:instrText>3.7.5</w:instrText>
      </w:r>
      <w:r>
        <w:rPr>
          <w:b w:val="0"/>
          <w:sz w:val="22"/>
        </w:rPr>
        <w:tab/>
        <w:instrText>The supply of tinned copper cable lugs for power cables forms part the supply of equipment."</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3.7.6</w:t>
      </w:r>
      <w:r>
        <w:rPr>
          <w:b w:val="0"/>
          <w:sz w:val="22"/>
        </w:rPr>
        <w:tab/>
        <w:t>Where two circuit breakers are provided in one panel having common cable chamber, horizontal barriers of insulating material shall be provided between cable connections of two breakers, so that while accessing a circuit, the personnel are not exposed to the other circuit which may be live. Termination for power cables shall be fully shrouded to avoid accidental touch with live cable termina</w:t>
      </w:r>
      <w:r>
        <w:rPr>
          <w:b w:val="0"/>
          <w:sz w:val="22"/>
        </w:rPr>
        <w:softHyphen/>
        <w:t>tion.</w:t>
      </w:r>
      <w:r w:rsidR="003F1DE3">
        <w:rPr>
          <w:b w:val="0"/>
          <w:sz w:val="22"/>
        </w:rPr>
        <w:fldChar w:fldCharType="begin"/>
      </w:r>
      <w:r>
        <w:instrText>tc "</w:instrText>
      </w:r>
      <w:r>
        <w:rPr>
          <w:b w:val="0"/>
          <w:sz w:val="22"/>
        </w:rPr>
        <w:instrText>3.7.6</w:instrText>
      </w:r>
      <w:r>
        <w:rPr>
          <w:b w:val="0"/>
          <w:sz w:val="22"/>
        </w:rPr>
        <w:tab/>
        <w:instrText>Where two circuit breakers are provided in one panel having common cable chamber, horizontal barriers of insulating material shall be provided between cable connections of two breakers, so that while accessing a circuit, the personnel are not exposed to the other circuit which may be live. Termination for power cables shall be fully shrouded to avoid accidental touch with live cable termina</w:instrText>
      </w:r>
      <w:r>
        <w:rPr>
          <w:b w:val="0"/>
          <w:sz w:val="22"/>
        </w:rPr>
        <w:softHyphen/>
        <w:instrText>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3.8</w:t>
      </w:r>
      <w:r>
        <w:rPr>
          <w:b w:val="0"/>
          <w:sz w:val="22"/>
        </w:rPr>
        <w:tab/>
      </w:r>
      <w:r>
        <w:rPr>
          <w:bCs/>
          <w:sz w:val="22"/>
        </w:rPr>
        <w:t>EARTHING</w:t>
      </w:r>
      <w:r w:rsidR="003F1DE3">
        <w:rPr>
          <w:b w:val="0"/>
          <w:sz w:val="22"/>
        </w:rPr>
        <w:fldChar w:fldCharType="begin"/>
      </w:r>
      <w:r>
        <w:instrText>tc "</w:instrText>
      </w:r>
      <w:r>
        <w:rPr>
          <w:b w:val="0"/>
          <w:sz w:val="22"/>
        </w:rPr>
        <w:instrText>3.8</w:instrText>
      </w:r>
      <w:r>
        <w:rPr>
          <w:b w:val="0"/>
          <w:sz w:val="22"/>
        </w:rPr>
        <w:tab/>
        <w:instrText>EARTHING"</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3.8.1</w:t>
      </w:r>
      <w:r>
        <w:rPr>
          <w:b w:val="0"/>
          <w:sz w:val="22"/>
        </w:rPr>
        <w:tab/>
        <w:t>An earth busbar having a minimum cross-sectional area of 300 sq. mm copper or 500 sq. mm. galvanised MS or Aluminium alloy shall be provided at the bottom for the entire length of the switchboard.</w:t>
      </w:r>
      <w:r w:rsidR="003F1DE3">
        <w:rPr>
          <w:b w:val="0"/>
          <w:sz w:val="22"/>
        </w:rPr>
        <w:fldChar w:fldCharType="begin"/>
      </w:r>
      <w:r>
        <w:instrText>tc "</w:instrText>
      </w:r>
      <w:r>
        <w:rPr>
          <w:b w:val="0"/>
          <w:sz w:val="22"/>
        </w:rPr>
        <w:instrText>3.8.1</w:instrText>
      </w:r>
      <w:r>
        <w:rPr>
          <w:b w:val="0"/>
          <w:sz w:val="22"/>
        </w:rPr>
        <w:tab/>
        <w:instrText>An earth busbar having a minimum cross-sectional area of 300 sq. mm copper or 500 sq. mm. galvanised MS or Aluminimum alloy shall be provided at the bottom for the entire length of the switchboard."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3.8.2</w:t>
      </w:r>
      <w:r>
        <w:rPr>
          <w:b w:val="0"/>
          <w:sz w:val="22"/>
        </w:rPr>
        <w:tab/>
        <w:t>Every metal part other than those forming parts of an electrical circuit shall be connected to the earth bus by means of high con</w:t>
      </w:r>
      <w:r>
        <w:rPr>
          <w:b w:val="0"/>
          <w:sz w:val="22"/>
        </w:rPr>
        <w:softHyphen/>
        <w:t xml:space="preserve">ductivity copper wire. </w:t>
      </w:r>
      <w:r w:rsidR="003F1DE3">
        <w:rPr>
          <w:b w:val="0"/>
          <w:sz w:val="22"/>
        </w:rPr>
        <w:fldChar w:fldCharType="begin"/>
      </w:r>
      <w:r>
        <w:instrText>tc "</w:instrText>
      </w:r>
      <w:r>
        <w:rPr>
          <w:b w:val="0"/>
          <w:sz w:val="22"/>
        </w:rPr>
        <w:instrText>3.8.2</w:instrText>
      </w:r>
      <w:r>
        <w:rPr>
          <w:b w:val="0"/>
          <w:sz w:val="22"/>
        </w:rPr>
        <w:tab/>
        <w:instrText>Every metal part other than those forming parts of an electrical circuit shall be connected to the earth bus by means of high con</w:instrText>
      </w:r>
      <w:r>
        <w:rPr>
          <w:b w:val="0"/>
          <w:sz w:val="22"/>
        </w:rPr>
        <w:softHyphen/>
        <w:instrText>ductivity copper wire.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3.8.3</w:t>
      </w:r>
      <w:r>
        <w:rPr>
          <w:b w:val="0"/>
          <w:sz w:val="22"/>
        </w:rPr>
        <w:tab/>
        <w:t>The cores of transformer (bus potential transformer, control trans</w:t>
      </w:r>
      <w:r>
        <w:rPr>
          <w:b w:val="0"/>
          <w:sz w:val="22"/>
        </w:rPr>
        <w:softHyphen/>
        <w:t>former, 24 winding heating transformer etc.) shall also be earthed through copper wire.</w:t>
      </w:r>
      <w:r w:rsidR="003F1DE3">
        <w:rPr>
          <w:b w:val="0"/>
          <w:sz w:val="22"/>
        </w:rPr>
        <w:fldChar w:fldCharType="begin"/>
      </w:r>
      <w:r>
        <w:instrText>tc "</w:instrText>
      </w:r>
      <w:r>
        <w:rPr>
          <w:b w:val="0"/>
          <w:sz w:val="22"/>
        </w:rPr>
        <w:instrText>3.8.3</w:instrText>
      </w:r>
      <w:r>
        <w:rPr>
          <w:b w:val="0"/>
          <w:sz w:val="22"/>
        </w:rPr>
        <w:tab/>
        <w:instrText>The cores of transformer (bus potential transformer, control trans</w:instrText>
      </w:r>
      <w:r>
        <w:rPr>
          <w:b w:val="0"/>
          <w:sz w:val="22"/>
        </w:rPr>
        <w:softHyphen/>
        <w:instrText>former, 24 winding heating transformer etc.) shall also be earthed through copper wire."</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3.8.4</w:t>
      </w:r>
      <w:r>
        <w:rPr>
          <w:b w:val="0"/>
          <w:sz w:val="22"/>
        </w:rPr>
        <w:tab/>
        <w:t>Metallic cases of instruments, relays, switches and other associat</w:t>
      </w:r>
      <w:r>
        <w:rPr>
          <w:b w:val="0"/>
          <w:sz w:val="22"/>
        </w:rPr>
        <w:softHyphen/>
        <w:t>ed components mounted in the switchboard shall be connected to the earth busbar by copper conductors of not less than 2.5 sq. mm. cross-sectional area.</w:t>
      </w:r>
      <w:r w:rsidR="003F1DE3">
        <w:rPr>
          <w:b w:val="0"/>
          <w:sz w:val="22"/>
        </w:rPr>
        <w:fldChar w:fldCharType="begin"/>
      </w:r>
      <w:r>
        <w:instrText>tc "</w:instrText>
      </w:r>
      <w:r>
        <w:rPr>
          <w:b w:val="0"/>
          <w:sz w:val="22"/>
        </w:rPr>
        <w:instrText>3.8.4</w:instrText>
      </w:r>
      <w:r>
        <w:rPr>
          <w:b w:val="0"/>
          <w:sz w:val="22"/>
        </w:rPr>
        <w:tab/>
        <w:instrText>Metallic cases of instruments, relays, switches and other associat</w:instrText>
      </w:r>
      <w:r>
        <w:rPr>
          <w:b w:val="0"/>
          <w:sz w:val="22"/>
        </w:rPr>
        <w:softHyphen/>
        <w:instrText>ed components mounted in the switchboard shall be connected to the earth busbar by copper conductors of not less than 2.5 sq. mm. cross-sectional area."</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3.8.5</w:t>
      </w:r>
      <w:r>
        <w:rPr>
          <w:b w:val="0"/>
          <w:sz w:val="22"/>
        </w:rPr>
        <w:tab/>
        <w:t>The metal parts of withdrawable units shall positively &amp; independ</w:t>
      </w:r>
      <w:r>
        <w:rPr>
          <w:b w:val="0"/>
          <w:sz w:val="22"/>
        </w:rPr>
        <w:softHyphen/>
        <w:t xml:space="preserve">ently get earthed before the primary connections are made. Scraping earth contact shall be fitted on withdrawable equipment and shall be designed to ensure positive earthing.  Mere sheet steel contacts between two parts shall not be considered as earthing bondage. </w:t>
      </w:r>
      <w:r w:rsidR="003F1DE3">
        <w:rPr>
          <w:b w:val="0"/>
          <w:sz w:val="22"/>
        </w:rPr>
        <w:fldChar w:fldCharType="begin"/>
      </w:r>
      <w:r>
        <w:instrText>tc "</w:instrText>
      </w:r>
      <w:r>
        <w:rPr>
          <w:b w:val="0"/>
          <w:sz w:val="22"/>
        </w:rPr>
        <w:instrText>3.8.5</w:instrText>
      </w:r>
      <w:r>
        <w:rPr>
          <w:b w:val="0"/>
          <w:sz w:val="22"/>
        </w:rPr>
        <w:tab/>
        <w:instrText>The metal parts of withdrawable units shall positively &amp; independ</w:instrText>
      </w:r>
      <w:r>
        <w:rPr>
          <w:b w:val="0"/>
          <w:sz w:val="22"/>
        </w:rPr>
        <w:softHyphen/>
        <w:instrText>ently get earthed before the primary connections are made. Scraping earth contact shall be fitted on withdrawable equipment and shall be designed to ensure positive earthing.  Mere sheet steel contacts between two parts shall not be considered as earthing bondage.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3.8.6</w:t>
      </w:r>
      <w:r>
        <w:rPr>
          <w:b w:val="0"/>
          <w:sz w:val="22"/>
        </w:rPr>
        <w:tab/>
        <w:t>The earthing of circuit breaker shall be achieved through a robust spring loaded, tinned copper contact of sliding type. One side of the contact shall be connected to the main earth busbar.</w:t>
      </w:r>
      <w:r w:rsidR="003F1DE3">
        <w:rPr>
          <w:b w:val="0"/>
          <w:sz w:val="22"/>
        </w:rPr>
        <w:fldChar w:fldCharType="begin"/>
      </w:r>
      <w:r>
        <w:instrText>tc "</w:instrText>
      </w:r>
      <w:r>
        <w:rPr>
          <w:b w:val="0"/>
          <w:sz w:val="22"/>
        </w:rPr>
        <w:instrText>3.8.6</w:instrText>
      </w:r>
      <w:r>
        <w:rPr>
          <w:b w:val="0"/>
          <w:sz w:val="22"/>
        </w:rPr>
        <w:tab/>
        <w:instrText>The earthing of circuit breaker shall be achieved through a robust spring loaded, tinned copper contact of sliding type. One side of the contact shall be connected to the main earth busbar."</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3.8.7</w:t>
      </w:r>
      <w:r>
        <w:rPr>
          <w:b w:val="0"/>
          <w:sz w:val="22"/>
        </w:rPr>
        <w:tab/>
        <w:t>Doors shall have a copper wire for earth connection to fixed unit.</w:t>
      </w:r>
      <w:r w:rsidR="003F1DE3">
        <w:rPr>
          <w:b w:val="0"/>
          <w:sz w:val="22"/>
        </w:rPr>
        <w:fldChar w:fldCharType="begin"/>
      </w:r>
      <w:r>
        <w:instrText>tc "</w:instrText>
      </w:r>
      <w:r>
        <w:rPr>
          <w:b w:val="0"/>
          <w:sz w:val="22"/>
        </w:rPr>
        <w:instrText>3.8.7</w:instrText>
      </w:r>
      <w:r>
        <w:rPr>
          <w:b w:val="0"/>
          <w:sz w:val="22"/>
        </w:rPr>
        <w:tab/>
        <w:instrText>Doors shall have a copper wire for earth connection to fixed unit."</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3.8.8</w:t>
      </w:r>
      <w:r>
        <w:rPr>
          <w:b w:val="0"/>
          <w:sz w:val="22"/>
        </w:rPr>
        <w:tab/>
        <w:t>Arrangement shall be provided for connecting the internal earth bar to the external earthing station.</w:t>
      </w:r>
      <w:r w:rsidR="003F1DE3">
        <w:rPr>
          <w:b w:val="0"/>
          <w:sz w:val="22"/>
        </w:rPr>
        <w:fldChar w:fldCharType="begin"/>
      </w:r>
      <w:r>
        <w:instrText>tc "</w:instrText>
      </w:r>
      <w:r>
        <w:rPr>
          <w:b w:val="0"/>
          <w:sz w:val="22"/>
        </w:rPr>
        <w:instrText>3.8.8</w:instrText>
      </w:r>
      <w:r>
        <w:rPr>
          <w:b w:val="0"/>
          <w:sz w:val="22"/>
        </w:rPr>
        <w:tab/>
        <w:instrText>Arrangement shall be provided for connecting the internal earth bar to the external earthing station."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3.9</w:t>
      </w:r>
      <w:r>
        <w:rPr>
          <w:b w:val="0"/>
          <w:sz w:val="22"/>
        </w:rPr>
        <w:tab/>
      </w:r>
      <w:r>
        <w:rPr>
          <w:bCs/>
          <w:sz w:val="22"/>
        </w:rPr>
        <w:t>LABELING</w:t>
      </w:r>
      <w:r w:rsidR="003F1DE3">
        <w:rPr>
          <w:b w:val="0"/>
          <w:sz w:val="22"/>
        </w:rPr>
        <w:fldChar w:fldCharType="begin"/>
      </w:r>
      <w:r>
        <w:instrText>tc "</w:instrText>
      </w:r>
      <w:r>
        <w:rPr>
          <w:b w:val="0"/>
          <w:sz w:val="22"/>
        </w:rPr>
        <w:instrText>3.9</w:instrText>
      </w:r>
      <w:r>
        <w:rPr>
          <w:b w:val="0"/>
          <w:sz w:val="22"/>
        </w:rPr>
        <w:tab/>
        <w:instrText>LABELING"</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3.9.1</w:t>
      </w:r>
      <w:r>
        <w:rPr>
          <w:b w:val="0"/>
          <w:sz w:val="22"/>
        </w:rPr>
        <w:tab/>
        <w:t>Labels to identify all the Main assemblies, Sub-assemblies and components of the switchboard shall be provided. Rating of the items identified shall also be indicated.</w:t>
      </w:r>
      <w:r w:rsidR="003F1DE3">
        <w:rPr>
          <w:b w:val="0"/>
          <w:sz w:val="22"/>
        </w:rPr>
        <w:fldChar w:fldCharType="begin"/>
      </w:r>
      <w:r>
        <w:instrText>tc "</w:instrText>
      </w:r>
      <w:r>
        <w:rPr>
          <w:b w:val="0"/>
          <w:sz w:val="22"/>
        </w:rPr>
        <w:instrText>3.9.1</w:instrText>
      </w:r>
      <w:r>
        <w:rPr>
          <w:b w:val="0"/>
          <w:sz w:val="22"/>
        </w:rPr>
        <w:tab/>
        <w:instrText>Labels to identify all the Main assemblies, Sub-assemblies and components of the switchboard shall be provided. Rating of the items identified shall also be indicated."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3.9.2</w:t>
      </w:r>
      <w:r>
        <w:rPr>
          <w:b w:val="0"/>
          <w:sz w:val="22"/>
        </w:rPr>
        <w:tab/>
        <w:t>Name and rating plate/ marking shall be provided as required by relevant standard applicable to each component/ assembly to be identified.</w:t>
      </w:r>
      <w:r w:rsidR="003F1DE3">
        <w:rPr>
          <w:b w:val="0"/>
          <w:sz w:val="22"/>
        </w:rPr>
        <w:fldChar w:fldCharType="begin"/>
      </w:r>
      <w:r>
        <w:instrText>tc "</w:instrText>
      </w:r>
      <w:r>
        <w:rPr>
          <w:b w:val="0"/>
          <w:sz w:val="22"/>
        </w:rPr>
        <w:instrText>3.9.2</w:instrText>
      </w:r>
      <w:r>
        <w:rPr>
          <w:b w:val="0"/>
          <w:sz w:val="22"/>
        </w:rPr>
        <w:tab/>
        <w:instrText>Name and rating plate/ marking shall be provided as required by relevant standard applicable to  each component/ assembly to be identified."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3.9.3</w:t>
      </w:r>
      <w:r>
        <w:rPr>
          <w:b w:val="0"/>
          <w:sz w:val="22"/>
        </w:rPr>
        <w:tab/>
        <w:t>Labels shall be of two colour, three layer plastic material with matt or semi matt finish or have anodized aluminium.</w:t>
      </w:r>
      <w:r w:rsidR="003F1DE3">
        <w:rPr>
          <w:b w:val="0"/>
          <w:sz w:val="22"/>
        </w:rPr>
        <w:fldChar w:fldCharType="begin"/>
      </w:r>
      <w:r>
        <w:instrText>tc "</w:instrText>
      </w:r>
      <w:r>
        <w:rPr>
          <w:b w:val="0"/>
          <w:sz w:val="22"/>
        </w:rPr>
        <w:instrText>3.9.3</w:instrText>
      </w:r>
      <w:r>
        <w:rPr>
          <w:b w:val="0"/>
          <w:sz w:val="22"/>
        </w:rPr>
        <w:tab/>
        <w:instrText>Labels shall be of two colour, three layer plastic material with matt or semi matt finish  or of anodized aluminimum."</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3.9.4</w:t>
      </w:r>
      <w:r>
        <w:rPr>
          <w:b w:val="0"/>
          <w:sz w:val="22"/>
        </w:rPr>
        <w:tab/>
        <w:t>All labels other than “Danger” or “Warning” labels shall have white lettering on a black background. Danger labels shall have letters on Red Background and shall not be affixed on to removable parts.</w:t>
      </w:r>
      <w:r w:rsidR="003F1DE3">
        <w:rPr>
          <w:b w:val="0"/>
          <w:sz w:val="22"/>
        </w:rPr>
        <w:fldChar w:fldCharType="begin"/>
      </w:r>
      <w:r>
        <w:instrText>tc "</w:instrText>
      </w:r>
      <w:r>
        <w:rPr>
          <w:b w:val="0"/>
          <w:sz w:val="22"/>
        </w:rPr>
        <w:instrText>3.9.4</w:instrText>
      </w:r>
      <w:r>
        <w:rPr>
          <w:b w:val="0"/>
          <w:sz w:val="22"/>
        </w:rPr>
        <w:tab/>
        <w:instrText>All labels other than “Danger” or “Warning” labels shall have white lettering on a black background. Danger labels shall have letters on Red Background and shall not be affixed on to removable parts."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3.9.5</w:t>
      </w:r>
      <w:r>
        <w:rPr>
          <w:b w:val="0"/>
          <w:sz w:val="22"/>
        </w:rPr>
        <w:tab/>
        <w:t>All labels shall be securely fixed on to the equipment by means of self tapping screws or other approved means.</w:t>
      </w:r>
      <w:r w:rsidR="003F1DE3">
        <w:rPr>
          <w:b w:val="0"/>
          <w:sz w:val="22"/>
        </w:rPr>
        <w:fldChar w:fldCharType="begin"/>
      </w:r>
      <w:r>
        <w:instrText>tc "</w:instrText>
      </w:r>
      <w:r>
        <w:rPr>
          <w:b w:val="0"/>
          <w:sz w:val="22"/>
        </w:rPr>
        <w:instrText>3.9.5</w:instrText>
      </w:r>
      <w:r>
        <w:rPr>
          <w:b w:val="0"/>
          <w:sz w:val="22"/>
        </w:rPr>
        <w:tab/>
        <w:instrText>All labels shall be securely fixed on to the equipment by means of self tapping screws or other approved means."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3.9.6</w:t>
      </w:r>
      <w:r>
        <w:rPr>
          <w:b w:val="0"/>
          <w:sz w:val="22"/>
        </w:rPr>
        <w:tab/>
        <w:t xml:space="preserve">Stick on type labels of good quality and permanent mounting shall be acceptable for internally mounted components only. </w:t>
      </w:r>
      <w:r w:rsidR="003F1DE3">
        <w:rPr>
          <w:b w:val="0"/>
          <w:sz w:val="22"/>
        </w:rPr>
        <w:fldChar w:fldCharType="begin"/>
      </w:r>
      <w:r>
        <w:instrText>tc "</w:instrText>
      </w:r>
      <w:r>
        <w:rPr>
          <w:b w:val="0"/>
          <w:sz w:val="22"/>
        </w:rPr>
        <w:instrText>3.9.6</w:instrText>
      </w:r>
      <w:r>
        <w:rPr>
          <w:b w:val="0"/>
          <w:sz w:val="22"/>
        </w:rPr>
        <w:tab/>
        <w:instrText>Stick on type labels of good quality and permanent mounting shall be acceptable for internally mounted components only.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3.9.7</w:t>
      </w:r>
      <w:r>
        <w:rPr>
          <w:b w:val="0"/>
          <w:sz w:val="22"/>
        </w:rPr>
        <w:tab/>
        <w:t xml:space="preserve">A list of all such items to be labelled and text and type of labels to be provided is given below: </w:t>
      </w:r>
      <w:r w:rsidR="003F1DE3">
        <w:rPr>
          <w:b w:val="0"/>
          <w:sz w:val="22"/>
        </w:rPr>
        <w:fldChar w:fldCharType="begin"/>
      </w:r>
      <w:r>
        <w:instrText>tc "</w:instrText>
      </w:r>
      <w:r>
        <w:rPr>
          <w:b w:val="0"/>
          <w:sz w:val="22"/>
        </w:rPr>
        <w:instrText>3.9.7</w:instrText>
      </w:r>
      <w:r>
        <w:rPr>
          <w:b w:val="0"/>
          <w:sz w:val="22"/>
        </w:rPr>
        <w:tab/>
        <w:instrText>A list of all such items to be labeled and text and type of labels to be provided is given below \: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a)</w:t>
      </w:r>
      <w:r>
        <w:rPr>
          <w:b w:val="0"/>
          <w:sz w:val="22"/>
        </w:rPr>
        <w:tab/>
        <w:t>BOARD DESIGNATION (MAIN EQUIPMENT LABEL)</w:t>
      </w:r>
      <w:r w:rsidR="003F1DE3">
        <w:rPr>
          <w:b w:val="0"/>
          <w:sz w:val="22"/>
        </w:rPr>
        <w:fldChar w:fldCharType="begin"/>
      </w:r>
      <w:r>
        <w:instrText>tc "</w:instrText>
      </w:r>
      <w:r>
        <w:rPr>
          <w:b w:val="0"/>
          <w:sz w:val="22"/>
        </w:rPr>
        <w:tab/>
        <w:instrText>a)</w:instrText>
      </w:r>
      <w:r>
        <w:rPr>
          <w:b w:val="0"/>
          <w:sz w:val="22"/>
        </w:rPr>
        <w:tab/>
        <w:instrText>BOARD DESIGNATION (MAIN EQUIPMENT LABEL)"</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r>
      <w:r>
        <w:rPr>
          <w:b w:val="0"/>
          <w:sz w:val="22"/>
        </w:rPr>
        <w:tab/>
        <w:t>i.</w:t>
      </w:r>
      <w:r>
        <w:rPr>
          <w:b w:val="0"/>
          <w:sz w:val="22"/>
        </w:rPr>
        <w:tab/>
        <w:t>Inscription:</w:t>
      </w:r>
      <w:r>
        <w:rPr>
          <w:b w:val="0"/>
          <w:sz w:val="22"/>
        </w:rPr>
        <w:tab/>
        <w:t>Voltage, Designation &amp; Code.</w:t>
      </w:r>
      <w:r w:rsidR="003F1DE3">
        <w:rPr>
          <w:b w:val="0"/>
          <w:sz w:val="22"/>
        </w:rPr>
        <w:fldChar w:fldCharType="begin"/>
      </w:r>
      <w:r>
        <w:instrText>tc "</w:instrText>
      </w:r>
      <w:r>
        <w:rPr>
          <w:b w:val="0"/>
          <w:sz w:val="22"/>
        </w:rPr>
        <w:tab/>
      </w:r>
      <w:r>
        <w:rPr>
          <w:b w:val="0"/>
          <w:sz w:val="22"/>
        </w:rPr>
        <w:tab/>
        <w:instrText>i.</w:instrText>
      </w:r>
      <w:r>
        <w:rPr>
          <w:b w:val="0"/>
          <w:sz w:val="22"/>
        </w:rPr>
        <w:tab/>
        <w:instrText>Inscription \:</w:instrText>
      </w:r>
      <w:r>
        <w:rPr>
          <w:b w:val="0"/>
          <w:sz w:val="22"/>
        </w:rPr>
        <w:tab/>
        <w:instrText>Voltage, Designation &amp; Code."</w:instrText>
      </w:r>
      <w:r w:rsidR="003F1DE3">
        <w:rPr>
          <w:b w:val="0"/>
          <w:sz w:val="22"/>
        </w:rPr>
        <w:fldChar w:fldCharType="end"/>
      </w:r>
    </w:p>
    <w:p w:rsidR="00CF08AF" w:rsidRDefault="00CF08AF">
      <w:pPr>
        <w:pStyle w:val="Subhead2"/>
        <w:jc w:val="both"/>
        <w:rPr>
          <w:b w:val="0"/>
          <w:sz w:val="22"/>
        </w:rPr>
      </w:pPr>
    </w:p>
    <w:p w:rsidR="00CF08AF" w:rsidRDefault="00CF08AF">
      <w:pPr>
        <w:pStyle w:val="Subhead2"/>
        <w:jc w:val="both"/>
        <w:rPr>
          <w:b w:val="0"/>
          <w:sz w:val="22"/>
        </w:rPr>
      </w:pPr>
    </w:p>
    <w:p w:rsidR="00CF08AF" w:rsidRDefault="003661F2">
      <w:pPr>
        <w:pStyle w:val="Subhead2"/>
        <w:ind w:left="1440"/>
        <w:jc w:val="both"/>
        <w:rPr>
          <w:b w:val="0"/>
          <w:sz w:val="22"/>
        </w:rPr>
      </w:pPr>
      <w:r>
        <w:rPr>
          <w:b w:val="0"/>
          <w:sz w:val="22"/>
        </w:rPr>
        <w:t>ii.</w:t>
      </w:r>
      <w:r>
        <w:rPr>
          <w:b w:val="0"/>
          <w:sz w:val="22"/>
        </w:rPr>
        <w:tab/>
        <w:t>Location:</w:t>
      </w:r>
      <w:r>
        <w:rPr>
          <w:b w:val="0"/>
          <w:sz w:val="22"/>
        </w:rPr>
        <w:tab/>
        <w:t xml:space="preserve">Top centre in the front of the switchboard; on both sides for   </w:t>
      </w:r>
    </w:p>
    <w:p w:rsidR="00CF08AF" w:rsidRDefault="003661F2">
      <w:pPr>
        <w:pStyle w:val="Subhead2"/>
        <w:ind w:left="1440"/>
        <w:jc w:val="both"/>
        <w:rPr>
          <w:b w:val="0"/>
          <w:sz w:val="22"/>
        </w:rPr>
      </w:pPr>
      <w:r>
        <w:rPr>
          <w:b w:val="0"/>
          <w:sz w:val="22"/>
        </w:rPr>
        <w:t>double front switchboards.</w:t>
      </w:r>
      <w:r w:rsidR="003F1DE3">
        <w:rPr>
          <w:b w:val="0"/>
          <w:sz w:val="22"/>
        </w:rPr>
        <w:fldChar w:fldCharType="begin"/>
      </w:r>
      <w:r>
        <w:instrText>tc "</w:instrText>
      </w:r>
      <w:r>
        <w:rPr>
          <w:b w:val="0"/>
          <w:sz w:val="22"/>
        </w:rPr>
        <w:tab/>
      </w:r>
      <w:r>
        <w:rPr>
          <w:b w:val="0"/>
          <w:sz w:val="22"/>
        </w:rPr>
        <w:tab/>
        <w:instrText>ii.</w:instrText>
      </w:r>
      <w:r>
        <w:rPr>
          <w:b w:val="0"/>
          <w:sz w:val="22"/>
        </w:rPr>
        <w:tab/>
        <w:instrText>Location \:</w:instrText>
      </w:r>
      <w:r>
        <w:rPr>
          <w:b w:val="0"/>
          <w:sz w:val="22"/>
        </w:rPr>
        <w:tab/>
        <w:instrText>Top centre in the front of the switchboard; on both sides for double front switchboard."</w:instrText>
      </w:r>
      <w:r w:rsidR="003F1DE3">
        <w:rPr>
          <w:b w:val="0"/>
          <w:sz w:val="22"/>
        </w:rPr>
        <w:fldChar w:fldCharType="end"/>
      </w:r>
    </w:p>
    <w:p w:rsidR="00CF08AF" w:rsidRDefault="00CF08AF">
      <w:pPr>
        <w:pStyle w:val="Subhead2"/>
        <w:ind w:left="2160" w:hanging="720"/>
        <w:jc w:val="both"/>
        <w:rPr>
          <w:b w:val="0"/>
          <w:sz w:val="22"/>
        </w:rPr>
      </w:pPr>
    </w:p>
    <w:p w:rsidR="00CF08AF" w:rsidRDefault="003661F2">
      <w:pPr>
        <w:pStyle w:val="Subhead2"/>
        <w:ind w:left="1440"/>
        <w:jc w:val="both"/>
        <w:rPr>
          <w:b w:val="0"/>
          <w:sz w:val="22"/>
        </w:rPr>
      </w:pPr>
      <w:r>
        <w:rPr>
          <w:b w:val="0"/>
          <w:sz w:val="22"/>
        </w:rPr>
        <w:t>iii.</w:t>
      </w:r>
      <w:r>
        <w:rPr>
          <w:b w:val="0"/>
          <w:sz w:val="22"/>
        </w:rPr>
        <w:tab/>
        <w:t>Material:</w:t>
      </w:r>
      <w:r>
        <w:rPr>
          <w:b w:val="0"/>
          <w:sz w:val="22"/>
        </w:rPr>
        <w:tab/>
        <w:t xml:space="preserve">3 Layer, 3mm thick plastic material, or 2mm thick anodise </w:t>
      </w:r>
    </w:p>
    <w:p w:rsidR="00CF08AF" w:rsidRDefault="003661F2">
      <w:pPr>
        <w:pStyle w:val="Subhead2"/>
        <w:ind w:left="3600"/>
        <w:jc w:val="both"/>
        <w:rPr>
          <w:b w:val="0"/>
          <w:sz w:val="22"/>
        </w:rPr>
      </w:pPr>
      <w:r>
        <w:rPr>
          <w:b w:val="0"/>
          <w:sz w:val="22"/>
        </w:rPr>
        <w:t>Aluminium fixation by self-tapping, on-rusting screws, white      inscription on black background.</w:t>
      </w:r>
      <w:r w:rsidR="003F1DE3">
        <w:rPr>
          <w:b w:val="0"/>
          <w:sz w:val="22"/>
        </w:rPr>
        <w:fldChar w:fldCharType="begin"/>
      </w:r>
      <w:r>
        <w:instrText>tc "</w:instrText>
      </w:r>
      <w:r>
        <w:rPr>
          <w:b w:val="0"/>
          <w:sz w:val="22"/>
        </w:rPr>
        <w:tab/>
      </w:r>
      <w:r>
        <w:rPr>
          <w:b w:val="0"/>
          <w:sz w:val="22"/>
        </w:rPr>
        <w:tab/>
        <w:instrText>iii.</w:instrText>
      </w:r>
      <w:r>
        <w:rPr>
          <w:b w:val="0"/>
          <w:sz w:val="22"/>
        </w:rPr>
        <w:tab/>
        <w:instrText>Material \:</w:instrText>
      </w:r>
      <w:r>
        <w:rPr>
          <w:b w:val="0"/>
          <w:sz w:val="22"/>
        </w:rPr>
        <w:tab/>
        <w:instrText>3 Layer, 3mm thick  plastic material, or 2mm thick anodized aluminimum fixation by self tapping, non-rusting screws, white inscription on black back ground."</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b)</w:t>
      </w:r>
      <w:r>
        <w:rPr>
          <w:b w:val="0"/>
          <w:sz w:val="22"/>
        </w:rPr>
        <w:tab/>
        <w:t>MODULE - FEEDER DESIGNATION</w:t>
      </w:r>
      <w:r w:rsidR="003F1DE3">
        <w:rPr>
          <w:b w:val="0"/>
          <w:sz w:val="22"/>
        </w:rPr>
        <w:fldChar w:fldCharType="begin"/>
      </w:r>
      <w:r>
        <w:instrText>tc "</w:instrText>
      </w:r>
      <w:r>
        <w:rPr>
          <w:b w:val="0"/>
          <w:sz w:val="22"/>
        </w:rPr>
        <w:tab/>
        <w:instrText>b)</w:instrText>
      </w:r>
      <w:r>
        <w:rPr>
          <w:b w:val="0"/>
          <w:sz w:val="22"/>
        </w:rPr>
        <w:tab/>
        <w:instrText>MODULE - FEEDER DESIGNATION"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2880" w:hanging="1440"/>
        <w:jc w:val="both"/>
        <w:rPr>
          <w:b w:val="0"/>
          <w:sz w:val="22"/>
        </w:rPr>
      </w:pPr>
      <w:r>
        <w:rPr>
          <w:b w:val="0"/>
          <w:sz w:val="22"/>
        </w:rPr>
        <w:t>i.           Inscription:</w:t>
      </w:r>
      <w:r>
        <w:rPr>
          <w:b w:val="0"/>
          <w:sz w:val="22"/>
        </w:rPr>
        <w:tab/>
        <w:t xml:space="preserve">Load/Service Designation, Module Type, Rating and Module   </w:t>
      </w:r>
    </w:p>
    <w:p w:rsidR="00CF08AF" w:rsidRDefault="003661F2">
      <w:pPr>
        <w:pStyle w:val="Subhead2"/>
        <w:ind w:left="2880" w:firstLine="720"/>
        <w:jc w:val="both"/>
        <w:rPr>
          <w:b w:val="0"/>
          <w:sz w:val="22"/>
        </w:rPr>
      </w:pPr>
      <w:r>
        <w:rPr>
          <w:b w:val="0"/>
          <w:sz w:val="22"/>
        </w:rPr>
        <w:t>Code.</w:t>
      </w:r>
      <w:r w:rsidR="003F1DE3">
        <w:rPr>
          <w:b w:val="0"/>
          <w:sz w:val="22"/>
        </w:rPr>
        <w:fldChar w:fldCharType="begin"/>
      </w:r>
      <w:r>
        <w:instrText>tc "</w:instrText>
      </w:r>
      <w:r>
        <w:rPr>
          <w:b w:val="0"/>
          <w:sz w:val="22"/>
        </w:rPr>
        <w:tab/>
      </w:r>
      <w:r>
        <w:rPr>
          <w:b w:val="0"/>
          <w:sz w:val="22"/>
        </w:rPr>
        <w:tab/>
        <w:instrText>i.</w:instrText>
      </w:r>
      <w:r>
        <w:rPr>
          <w:b w:val="0"/>
          <w:sz w:val="22"/>
        </w:rPr>
        <w:tab/>
        <w:instrText>Inscription \:</w:instrText>
      </w:r>
      <w:r>
        <w:rPr>
          <w:b w:val="0"/>
          <w:sz w:val="22"/>
        </w:rPr>
        <w:tab/>
        <w:instrText>Load/ Service Designation, Module Type, Rating and Module Code."</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r>
      <w:r>
        <w:rPr>
          <w:b w:val="0"/>
          <w:sz w:val="22"/>
        </w:rPr>
        <w:tab/>
        <w:t>ii.</w:t>
      </w:r>
      <w:r>
        <w:rPr>
          <w:b w:val="0"/>
          <w:sz w:val="22"/>
        </w:rPr>
        <w:tab/>
        <w:t>Location:</w:t>
      </w:r>
      <w:r>
        <w:rPr>
          <w:b w:val="0"/>
          <w:sz w:val="22"/>
        </w:rPr>
        <w:tab/>
        <w:t xml:space="preserve">Both inside and outside the module; also rear of the ACB panel. </w:t>
      </w:r>
    </w:p>
    <w:p w:rsidR="00CF08AF" w:rsidRDefault="003661F2">
      <w:pPr>
        <w:pStyle w:val="Subhead2"/>
        <w:ind w:left="2880" w:firstLine="720"/>
        <w:jc w:val="both"/>
        <w:rPr>
          <w:b w:val="0"/>
          <w:sz w:val="22"/>
        </w:rPr>
      </w:pPr>
      <w:r>
        <w:rPr>
          <w:b w:val="0"/>
          <w:sz w:val="22"/>
        </w:rPr>
        <w:t>At least one of the labels on fixed portion.</w:t>
      </w:r>
      <w:r w:rsidR="003F1DE3">
        <w:rPr>
          <w:b w:val="0"/>
          <w:sz w:val="22"/>
        </w:rPr>
        <w:fldChar w:fldCharType="begin"/>
      </w:r>
      <w:r>
        <w:instrText>tc "</w:instrText>
      </w:r>
      <w:r>
        <w:rPr>
          <w:b w:val="0"/>
          <w:sz w:val="22"/>
        </w:rPr>
        <w:tab/>
      </w:r>
      <w:r>
        <w:rPr>
          <w:b w:val="0"/>
          <w:sz w:val="22"/>
        </w:rPr>
        <w:tab/>
        <w:instrText>ii.</w:instrText>
      </w:r>
      <w:r>
        <w:rPr>
          <w:b w:val="0"/>
          <w:sz w:val="22"/>
        </w:rPr>
        <w:tab/>
        <w:instrText>Location \:</w:instrText>
      </w:r>
      <w:r>
        <w:rPr>
          <w:b w:val="0"/>
          <w:sz w:val="22"/>
        </w:rPr>
        <w:tab/>
        <w:instrText>Both inside and outside the module; also rear of the ACB panel. At least one of the labels on fixed portion."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2160" w:hanging="720"/>
        <w:jc w:val="both"/>
        <w:rPr>
          <w:b w:val="0"/>
          <w:sz w:val="22"/>
        </w:rPr>
      </w:pPr>
      <w:r>
        <w:rPr>
          <w:b w:val="0"/>
          <w:sz w:val="22"/>
        </w:rPr>
        <w:t>iii.</w:t>
      </w:r>
      <w:r>
        <w:rPr>
          <w:b w:val="0"/>
          <w:sz w:val="22"/>
        </w:rPr>
        <w:tab/>
        <w:t>Material:</w:t>
      </w:r>
      <w:r>
        <w:rPr>
          <w:b w:val="0"/>
          <w:sz w:val="22"/>
        </w:rPr>
        <w:tab/>
        <w:t xml:space="preserve">White engraving on black anodised aluminium plate of thickness </w:t>
      </w:r>
    </w:p>
    <w:p w:rsidR="00CF08AF" w:rsidRDefault="003661F2">
      <w:pPr>
        <w:pStyle w:val="Subhead2"/>
        <w:ind w:left="2880" w:firstLine="720"/>
        <w:jc w:val="both"/>
        <w:rPr>
          <w:b w:val="0"/>
          <w:sz w:val="22"/>
        </w:rPr>
      </w:pPr>
      <w:r>
        <w:rPr>
          <w:b w:val="0"/>
          <w:sz w:val="22"/>
        </w:rPr>
        <w:t>2mm.  Plate to be secured with screws/plastic rivets.</w:t>
      </w:r>
      <w:r w:rsidR="003F1DE3">
        <w:rPr>
          <w:b w:val="0"/>
          <w:sz w:val="22"/>
        </w:rPr>
        <w:fldChar w:fldCharType="begin"/>
      </w:r>
      <w:r>
        <w:instrText>tc "</w:instrText>
      </w:r>
      <w:r>
        <w:rPr>
          <w:b w:val="0"/>
          <w:sz w:val="22"/>
        </w:rPr>
        <w:tab/>
      </w:r>
      <w:r>
        <w:rPr>
          <w:b w:val="0"/>
          <w:sz w:val="22"/>
        </w:rPr>
        <w:tab/>
        <w:instrText>iii.</w:instrText>
      </w:r>
      <w:r>
        <w:rPr>
          <w:b w:val="0"/>
          <w:sz w:val="22"/>
        </w:rPr>
        <w:tab/>
        <w:instrText>Material \:</w:instrText>
      </w:r>
      <w:r>
        <w:rPr>
          <w:b w:val="0"/>
          <w:sz w:val="22"/>
        </w:rPr>
        <w:tab/>
        <w:instrText>White engraving on black anodised aluminium plate of thickness 2mm.  Plate to be secured with screws/plastic rivets."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c)</w:t>
      </w:r>
      <w:r>
        <w:rPr>
          <w:b w:val="0"/>
          <w:sz w:val="22"/>
        </w:rPr>
        <w:tab/>
        <w:t>COMPONENT DESIGNATION</w:t>
      </w:r>
      <w:r w:rsidR="003F1DE3">
        <w:rPr>
          <w:b w:val="0"/>
          <w:sz w:val="22"/>
        </w:rPr>
        <w:fldChar w:fldCharType="begin"/>
      </w:r>
      <w:r>
        <w:instrText>tc "</w:instrText>
      </w:r>
      <w:r>
        <w:rPr>
          <w:b w:val="0"/>
          <w:sz w:val="22"/>
        </w:rPr>
        <w:tab/>
        <w:instrText>c)</w:instrText>
      </w:r>
      <w:r>
        <w:rPr>
          <w:b w:val="0"/>
          <w:sz w:val="22"/>
        </w:rPr>
        <w:tab/>
        <w:instrText>COMPONENT DESIGNATION"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r>
      <w:r>
        <w:rPr>
          <w:b w:val="0"/>
          <w:sz w:val="22"/>
        </w:rPr>
        <w:tab/>
        <w:t>i.</w:t>
      </w:r>
      <w:r>
        <w:rPr>
          <w:b w:val="0"/>
          <w:sz w:val="22"/>
        </w:rPr>
        <w:tab/>
        <w:t>Inscription:</w:t>
      </w:r>
      <w:r>
        <w:rPr>
          <w:b w:val="0"/>
          <w:sz w:val="22"/>
        </w:rPr>
        <w:tab/>
        <w:t>Letter Symbol as assigned in Schemes, Rating for control fuses.</w:t>
      </w:r>
      <w:r w:rsidR="003F1DE3">
        <w:rPr>
          <w:b w:val="0"/>
          <w:sz w:val="22"/>
        </w:rPr>
        <w:fldChar w:fldCharType="begin"/>
      </w:r>
      <w:r>
        <w:instrText>tc "</w:instrText>
      </w:r>
      <w:r>
        <w:rPr>
          <w:b w:val="0"/>
          <w:sz w:val="22"/>
        </w:rPr>
        <w:tab/>
      </w:r>
      <w:r>
        <w:rPr>
          <w:b w:val="0"/>
          <w:sz w:val="22"/>
        </w:rPr>
        <w:tab/>
        <w:instrText>i.</w:instrText>
      </w:r>
      <w:r>
        <w:rPr>
          <w:b w:val="0"/>
          <w:sz w:val="22"/>
        </w:rPr>
        <w:tab/>
        <w:instrText>Inscription \:</w:instrText>
      </w:r>
      <w:r>
        <w:rPr>
          <w:b w:val="0"/>
          <w:sz w:val="22"/>
        </w:rPr>
        <w:tab/>
        <w:instrText>Letter Symbol as assigned in Schemes, Rating for control fuses."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r>
      <w:r>
        <w:rPr>
          <w:b w:val="0"/>
          <w:sz w:val="22"/>
        </w:rPr>
        <w:tab/>
        <w:t>ii.</w:t>
      </w:r>
      <w:r>
        <w:rPr>
          <w:b w:val="0"/>
          <w:sz w:val="22"/>
        </w:rPr>
        <w:tab/>
        <w:t>Location:</w:t>
      </w:r>
      <w:r>
        <w:rPr>
          <w:b w:val="0"/>
          <w:sz w:val="22"/>
        </w:rPr>
        <w:tab/>
        <w:t>Near or on the component</w:t>
      </w:r>
      <w:r w:rsidR="003F1DE3">
        <w:rPr>
          <w:b w:val="0"/>
          <w:sz w:val="22"/>
        </w:rPr>
        <w:fldChar w:fldCharType="begin"/>
      </w:r>
      <w:r>
        <w:instrText>tc "</w:instrText>
      </w:r>
      <w:r>
        <w:rPr>
          <w:b w:val="0"/>
          <w:sz w:val="22"/>
        </w:rPr>
        <w:tab/>
      </w:r>
      <w:r>
        <w:rPr>
          <w:b w:val="0"/>
          <w:sz w:val="22"/>
        </w:rPr>
        <w:tab/>
        <w:instrText>ii.</w:instrText>
      </w:r>
      <w:r>
        <w:rPr>
          <w:b w:val="0"/>
          <w:sz w:val="22"/>
        </w:rPr>
        <w:tab/>
        <w:instrText>Location \:</w:instrText>
      </w:r>
      <w:r>
        <w:rPr>
          <w:b w:val="0"/>
          <w:sz w:val="22"/>
        </w:rPr>
        <w:tab/>
        <w:instrText>Near or on the component"</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r>
      <w:r>
        <w:rPr>
          <w:b w:val="0"/>
          <w:sz w:val="22"/>
        </w:rPr>
        <w:tab/>
        <w:t>iii.</w:t>
      </w:r>
      <w:r>
        <w:rPr>
          <w:b w:val="0"/>
          <w:sz w:val="22"/>
        </w:rPr>
        <w:tab/>
        <w:t>Material:</w:t>
      </w:r>
      <w:r>
        <w:rPr>
          <w:b w:val="0"/>
          <w:sz w:val="22"/>
        </w:rPr>
        <w:tab/>
        <w:t>Stick on type</w:t>
      </w:r>
      <w:r w:rsidR="003F1DE3">
        <w:rPr>
          <w:b w:val="0"/>
          <w:sz w:val="22"/>
        </w:rPr>
        <w:fldChar w:fldCharType="begin"/>
      </w:r>
      <w:r>
        <w:instrText>tc "</w:instrText>
      </w:r>
      <w:r>
        <w:rPr>
          <w:b w:val="0"/>
          <w:sz w:val="22"/>
        </w:rPr>
        <w:tab/>
      </w:r>
      <w:r>
        <w:rPr>
          <w:b w:val="0"/>
          <w:sz w:val="22"/>
        </w:rPr>
        <w:tab/>
        <w:instrText>iii.</w:instrText>
      </w:r>
      <w:r>
        <w:rPr>
          <w:b w:val="0"/>
          <w:sz w:val="22"/>
        </w:rPr>
        <w:tab/>
        <w:instrText>Material \:</w:instrText>
      </w:r>
      <w:r>
        <w:rPr>
          <w:b w:val="0"/>
          <w:sz w:val="22"/>
        </w:rPr>
        <w:tab/>
        <w:instrText>Stick on type"</w:instrText>
      </w:r>
      <w:r w:rsidR="003F1DE3">
        <w:rPr>
          <w:b w:val="0"/>
          <w:sz w:val="22"/>
        </w:rPr>
        <w:fldChar w:fldCharType="end"/>
      </w:r>
    </w:p>
    <w:p w:rsidR="00CF08AF" w:rsidRDefault="00CF08AF">
      <w:pPr>
        <w:pStyle w:val="Subhead2"/>
        <w:jc w:val="both"/>
        <w:rPr>
          <w:b w:val="0"/>
          <w:sz w:val="22"/>
        </w:rPr>
      </w:pPr>
    </w:p>
    <w:p w:rsidR="00CF08AF" w:rsidRDefault="00CF08AF">
      <w:pPr>
        <w:pStyle w:val="Subhead2"/>
        <w:jc w:val="both"/>
        <w:rPr>
          <w:b w:val="0"/>
          <w:sz w:val="22"/>
        </w:rPr>
      </w:pPr>
    </w:p>
    <w:p w:rsidR="001079FF" w:rsidRDefault="001079FF">
      <w:pPr>
        <w:pStyle w:val="Subhead2"/>
        <w:jc w:val="both"/>
        <w:rPr>
          <w:b w:val="0"/>
          <w:sz w:val="22"/>
        </w:rPr>
      </w:pPr>
    </w:p>
    <w:p w:rsidR="001079FF" w:rsidRDefault="001079FF">
      <w:pPr>
        <w:pStyle w:val="Subhead2"/>
        <w:jc w:val="both"/>
        <w:rPr>
          <w:b w:val="0"/>
          <w:sz w:val="22"/>
        </w:rPr>
      </w:pPr>
    </w:p>
    <w:p w:rsidR="001079FF" w:rsidRDefault="001079FF">
      <w:pPr>
        <w:pStyle w:val="Subhead2"/>
        <w:jc w:val="both"/>
        <w:rPr>
          <w:b w:val="0"/>
          <w:sz w:val="22"/>
        </w:rPr>
      </w:pPr>
    </w:p>
    <w:p w:rsidR="001079FF" w:rsidRDefault="001079FF">
      <w:pPr>
        <w:pStyle w:val="Subhead2"/>
        <w:jc w:val="both"/>
        <w:rPr>
          <w:b w:val="0"/>
          <w:sz w:val="22"/>
        </w:rPr>
      </w:pPr>
    </w:p>
    <w:p w:rsidR="001079FF" w:rsidRDefault="001079FF">
      <w:pPr>
        <w:pStyle w:val="Subhead2"/>
        <w:jc w:val="both"/>
        <w:rPr>
          <w:b w:val="0"/>
          <w:sz w:val="22"/>
        </w:rPr>
      </w:pPr>
    </w:p>
    <w:p w:rsidR="00CF08AF" w:rsidRDefault="003661F2">
      <w:pPr>
        <w:pStyle w:val="Subhead2"/>
        <w:jc w:val="both"/>
        <w:rPr>
          <w:b w:val="0"/>
          <w:sz w:val="22"/>
        </w:rPr>
      </w:pPr>
      <w:r>
        <w:rPr>
          <w:b w:val="0"/>
          <w:sz w:val="22"/>
        </w:rPr>
        <w:t>4.0</w:t>
      </w:r>
      <w:r>
        <w:rPr>
          <w:b w:val="0"/>
          <w:sz w:val="22"/>
        </w:rPr>
        <w:tab/>
      </w:r>
      <w:r>
        <w:rPr>
          <w:bCs/>
          <w:sz w:val="22"/>
          <w:u w:val="single"/>
        </w:rPr>
        <w:t>SWITCHGEARMAINASSEMBLIES</w:t>
      </w:r>
      <w:r w:rsidR="003F1DE3">
        <w:rPr>
          <w:b w:val="0"/>
          <w:sz w:val="22"/>
        </w:rPr>
        <w:fldChar w:fldCharType="begin"/>
      </w:r>
      <w:r>
        <w:instrText>tc "</w:instrText>
      </w:r>
      <w:r>
        <w:rPr>
          <w:b w:val="0"/>
          <w:sz w:val="22"/>
        </w:rPr>
        <w:instrText>4.0</w:instrText>
      </w:r>
      <w:r>
        <w:rPr>
          <w:b w:val="0"/>
          <w:sz w:val="22"/>
        </w:rPr>
        <w:tab/>
        <w:instrText>SWITCHGEAR MAIN ASSEMBLIES"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4.1</w:t>
      </w:r>
      <w:r>
        <w:rPr>
          <w:b w:val="0"/>
          <w:sz w:val="22"/>
        </w:rPr>
        <w:tab/>
      </w:r>
      <w:r>
        <w:rPr>
          <w:bCs/>
          <w:sz w:val="22"/>
        </w:rPr>
        <w:t>AIR CIRCUIT BREAKERS</w:t>
      </w:r>
      <w:r w:rsidR="003F1DE3">
        <w:rPr>
          <w:b w:val="0"/>
          <w:sz w:val="22"/>
        </w:rPr>
        <w:fldChar w:fldCharType="begin"/>
      </w:r>
      <w:r>
        <w:instrText>tc "</w:instrText>
      </w:r>
      <w:r>
        <w:rPr>
          <w:b w:val="0"/>
          <w:sz w:val="22"/>
        </w:rPr>
        <w:instrText>4.1</w:instrText>
      </w:r>
      <w:r>
        <w:rPr>
          <w:b w:val="0"/>
          <w:sz w:val="22"/>
        </w:rPr>
        <w:tab/>
        <w:instrText>AIR CIRCUIT BREAKERS"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4.1.1</w:t>
      </w:r>
      <w:r>
        <w:rPr>
          <w:b w:val="0"/>
          <w:sz w:val="22"/>
        </w:rPr>
        <w:tab/>
      </w:r>
      <w:r>
        <w:rPr>
          <w:bCs/>
          <w:sz w:val="22"/>
        </w:rPr>
        <w:t>General Requirements</w:t>
      </w:r>
      <w:r w:rsidR="003F1DE3">
        <w:rPr>
          <w:b w:val="0"/>
          <w:sz w:val="22"/>
        </w:rPr>
        <w:fldChar w:fldCharType="begin"/>
      </w:r>
      <w:r>
        <w:instrText>tc "</w:instrText>
      </w:r>
      <w:r>
        <w:rPr>
          <w:b w:val="0"/>
          <w:sz w:val="22"/>
        </w:rPr>
        <w:instrText>4.1.1</w:instrText>
      </w:r>
      <w:r>
        <w:rPr>
          <w:b w:val="0"/>
          <w:sz w:val="22"/>
        </w:rPr>
        <w:tab/>
        <w:instrText>General Requirements"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4.1.1.1</w:t>
      </w:r>
      <w:r>
        <w:rPr>
          <w:b w:val="0"/>
          <w:sz w:val="22"/>
        </w:rPr>
        <w:tab/>
        <w:t>Circuit breaker units shall be of air-break, metal enclosed hori</w:t>
      </w:r>
      <w:r>
        <w:rPr>
          <w:b w:val="0"/>
          <w:sz w:val="22"/>
        </w:rPr>
        <w:softHyphen/>
        <w:t xml:space="preserve">zontal withdrawable type having short circuit ratings   specified in Data Sheet A. </w:t>
      </w:r>
      <w:r w:rsidR="003F1DE3">
        <w:rPr>
          <w:b w:val="0"/>
          <w:sz w:val="22"/>
        </w:rPr>
        <w:fldChar w:fldCharType="begin"/>
      </w:r>
      <w:r>
        <w:instrText>tc "</w:instrText>
      </w:r>
      <w:r>
        <w:rPr>
          <w:b w:val="0"/>
          <w:sz w:val="22"/>
        </w:rPr>
        <w:instrText>4.1.1.1</w:instrText>
      </w:r>
      <w:r>
        <w:rPr>
          <w:b w:val="0"/>
          <w:sz w:val="22"/>
        </w:rPr>
        <w:tab/>
        <w:instrText>Circuit breaker  units shall be of air-break, metal enclosed hori</w:instrText>
      </w:r>
      <w:r>
        <w:rPr>
          <w:b w:val="0"/>
          <w:sz w:val="22"/>
        </w:rPr>
        <w:softHyphen/>
        <w:instrText>zontal withdrawable type having short circuit ratings   specified in Data Sheet A.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4.1.1.2</w:t>
      </w:r>
      <w:r>
        <w:rPr>
          <w:b w:val="0"/>
          <w:sz w:val="22"/>
        </w:rPr>
        <w:tab/>
        <w:t>Moving portion of each circuit breaker unit shall consist of 3 or 4 poles, as specified in Data Sheet A, with common operating mecha</w:t>
      </w:r>
      <w:r>
        <w:rPr>
          <w:b w:val="0"/>
          <w:sz w:val="22"/>
        </w:rPr>
        <w:softHyphen/>
        <w:t xml:space="preserve">nism, primary and secondary disconnecting (isolating) devices, auxiliary switches, mechanical position indicator and necessary wiring all mounted on a robust steel frame work. </w:t>
      </w:r>
      <w:r w:rsidR="003F1DE3">
        <w:rPr>
          <w:b w:val="0"/>
          <w:sz w:val="22"/>
        </w:rPr>
        <w:fldChar w:fldCharType="begin"/>
      </w:r>
      <w:r>
        <w:instrText>tc "</w:instrText>
      </w:r>
      <w:r>
        <w:rPr>
          <w:b w:val="0"/>
          <w:sz w:val="22"/>
        </w:rPr>
        <w:instrText>4.1.1.2</w:instrText>
      </w:r>
      <w:r>
        <w:rPr>
          <w:b w:val="0"/>
          <w:sz w:val="22"/>
        </w:rPr>
        <w:tab/>
        <w:instrText>Moving portion of each circuit breaker unit shall consist of 3 or 4 poles, as specified in Data Sheet A, with common operating mecha</w:instrText>
      </w:r>
      <w:r>
        <w:rPr>
          <w:b w:val="0"/>
          <w:sz w:val="22"/>
        </w:rPr>
        <w:softHyphen/>
        <w:instrText>nism, primary and secondary disconnecting (isolating) devices, auxiliary switches, mechanical position indicator and necessary wiring all mounted on a robust steel frame work.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4.1.1.3</w:t>
      </w:r>
      <w:r>
        <w:rPr>
          <w:b w:val="0"/>
          <w:sz w:val="22"/>
        </w:rPr>
        <w:tab/>
        <w:t>Primary and secondary disconnecting devices shall be robust, reli</w:t>
      </w:r>
      <w:r>
        <w:rPr>
          <w:b w:val="0"/>
          <w:sz w:val="22"/>
        </w:rPr>
        <w:softHyphen/>
        <w:t xml:space="preserve">able, fully self-isolating and self-aligning. These shall comprise of silver plated copper contacts. It is preferred to have a design with the secondary disconnecting devices located on the side of the circuit breaker. </w:t>
      </w:r>
      <w:r w:rsidR="003F1DE3">
        <w:rPr>
          <w:b w:val="0"/>
          <w:sz w:val="22"/>
        </w:rPr>
        <w:fldChar w:fldCharType="begin"/>
      </w:r>
      <w:r>
        <w:instrText>tc "</w:instrText>
      </w:r>
      <w:r>
        <w:rPr>
          <w:b w:val="0"/>
          <w:sz w:val="22"/>
        </w:rPr>
        <w:instrText>4.1.1.3</w:instrText>
      </w:r>
      <w:r>
        <w:rPr>
          <w:b w:val="0"/>
          <w:sz w:val="22"/>
        </w:rPr>
        <w:tab/>
        <w:instrText>Primary and secondary disconnecting devices shall be robust, reli</w:instrText>
      </w:r>
      <w:r>
        <w:rPr>
          <w:b w:val="0"/>
          <w:sz w:val="22"/>
        </w:rPr>
        <w:softHyphen/>
        <w:instrText>able, fully self-isolating and self-aligning. These shall comprise of silver plated copper contacts. It is preferred to have a design with the secondary disconnecting devices located on the side of the circuit breaker.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4.1.1.4</w:t>
      </w:r>
      <w:r>
        <w:rPr>
          <w:b w:val="0"/>
          <w:sz w:val="22"/>
        </w:rPr>
        <w:tab/>
        <w:t>All the secondary disconnecting devices shall make both in SERVICE &amp; TEST position of the circuit breakers, unless specified for programmable type functions and called for in Data Sheet A.</w:t>
      </w:r>
      <w:r w:rsidR="003F1DE3">
        <w:rPr>
          <w:b w:val="0"/>
          <w:sz w:val="22"/>
        </w:rPr>
        <w:fldChar w:fldCharType="begin"/>
      </w:r>
      <w:r>
        <w:instrText>tc "</w:instrText>
      </w:r>
      <w:r>
        <w:rPr>
          <w:b w:val="0"/>
          <w:sz w:val="22"/>
        </w:rPr>
        <w:instrText>4.1.1.4</w:instrText>
      </w:r>
      <w:r>
        <w:rPr>
          <w:b w:val="0"/>
          <w:sz w:val="22"/>
        </w:rPr>
        <w:tab/>
        <w:instrText>All the secondary disconnecting devices shall make both in SERVICE &amp; TEST position of the circuit breakers, unless specified for programmable type functions and called for in Data Sheet A."</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4.1.1.5</w:t>
      </w:r>
      <w:r>
        <w:rPr>
          <w:b w:val="0"/>
          <w:sz w:val="22"/>
        </w:rPr>
        <w:tab/>
        <w:t>Secondary disconnecting device comprising of single multiway plug &amp; socket is also acceptable provided the interlocking requirements as specified in clause 4.1.6 are fulfilled.</w:t>
      </w:r>
      <w:r w:rsidR="003F1DE3">
        <w:rPr>
          <w:b w:val="0"/>
          <w:sz w:val="22"/>
        </w:rPr>
        <w:fldChar w:fldCharType="begin"/>
      </w:r>
      <w:r>
        <w:instrText>tc "</w:instrText>
      </w:r>
      <w:r>
        <w:rPr>
          <w:b w:val="0"/>
          <w:sz w:val="22"/>
        </w:rPr>
        <w:instrText>4.1.1.5</w:instrText>
      </w:r>
      <w:r>
        <w:rPr>
          <w:b w:val="0"/>
          <w:sz w:val="22"/>
        </w:rPr>
        <w:tab/>
        <w:instrText>Secondary disconnecting device comprising of single multiway plug &amp; socket is also acceptable provided the  interlocking requirements as specified in clause 4.1.6 are fulfilled."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4.1.1.6</w:t>
      </w:r>
      <w:r>
        <w:rPr>
          <w:b w:val="0"/>
          <w:sz w:val="22"/>
        </w:rPr>
        <w:tab/>
        <w:t xml:space="preserve">Circuit breakers of same current rating shall be fully inter changeable with one another. The design shall prevent circuit breakers from being taken into TEST and SERVICE positions of fixed housing of breakers of different ratings. The arrangement shall be such as to prevent damage to isolating contacts. </w:t>
      </w:r>
      <w:r w:rsidR="003F1DE3">
        <w:rPr>
          <w:b w:val="0"/>
          <w:sz w:val="22"/>
        </w:rPr>
        <w:fldChar w:fldCharType="begin"/>
      </w:r>
      <w:r>
        <w:instrText>tc "</w:instrText>
      </w:r>
      <w:r>
        <w:rPr>
          <w:b w:val="0"/>
          <w:sz w:val="22"/>
        </w:rPr>
        <w:instrText>4.1.1.6</w:instrText>
      </w:r>
      <w:r>
        <w:rPr>
          <w:b w:val="0"/>
          <w:sz w:val="22"/>
        </w:rPr>
        <w:tab/>
        <w:instrText>Circuit breakers of same current rating shall be fully inter changeable with one another. The design shall prevent circuit breakers from being taken into TEST and SERVICE positions of fixed housing of breakers of different ratings. The arrangement shall be such as to prevent damage to isolating contacts.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4.1.1.7</w:t>
      </w:r>
      <w:r>
        <w:rPr>
          <w:b w:val="0"/>
          <w:sz w:val="22"/>
        </w:rPr>
        <w:tab/>
        <w:t>Positively driven auxiliary switches shall be provided for indica</w:t>
      </w:r>
      <w:r>
        <w:rPr>
          <w:b w:val="0"/>
          <w:sz w:val="22"/>
        </w:rPr>
        <w:softHyphen/>
        <w:t xml:space="preserve">tion, control &amp; interlocking. These shall comprise of a minimum 6NO + 6NC contacts in addition to those required for internal use. These shall be wired upto the secondary isolating devices.  Where the specified number of auxiliary contacts is not available, the same shall be derived through suitable contact multiplication.  </w:t>
      </w:r>
      <w:r w:rsidR="003F1DE3">
        <w:rPr>
          <w:b w:val="0"/>
          <w:sz w:val="22"/>
        </w:rPr>
        <w:fldChar w:fldCharType="begin"/>
      </w:r>
      <w:r>
        <w:instrText>tc "</w:instrText>
      </w:r>
      <w:r>
        <w:rPr>
          <w:b w:val="0"/>
          <w:sz w:val="22"/>
        </w:rPr>
        <w:instrText>4.1.1.7</w:instrText>
      </w:r>
      <w:r>
        <w:rPr>
          <w:b w:val="0"/>
          <w:sz w:val="22"/>
        </w:rPr>
        <w:tab/>
        <w:instrText>Positively driven auxiliary switches shall be provided for indica</w:instrText>
      </w:r>
      <w:r>
        <w:rPr>
          <w:b w:val="0"/>
          <w:sz w:val="22"/>
        </w:rPr>
        <w:softHyphen/>
        <w:instrText>tion, control &amp; interlocking. These shall comprise of a minimum 4NO + 4NC contacts in addition to those required for internal use. These shall be wired upto the secondary isolating devices.  Where the specified number of auxiliary contacts is not available, the same shall be derived through suitable contact multiplication.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4.1.1.8</w:t>
      </w:r>
      <w:r>
        <w:rPr>
          <w:b w:val="0"/>
          <w:sz w:val="22"/>
        </w:rPr>
        <w:tab/>
        <w:t>It shall be possible to draw in or out the breaker to SERVICE, TEST &amp; ISOLATED position without opening the cubicle door. It shall be possible to close the door even when circuit breaker is drawn out to ISOLATED or TEST position, thus preventing entry of vermin &amp; dust.</w:t>
      </w:r>
      <w:r w:rsidR="003F1DE3">
        <w:rPr>
          <w:b w:val="0"/>
          <w:sz w:val="22"/>
        </w:rPr>
        <w:fldChar w:fldCharType="begin"/>
      </w:r>
      <w:r>
        <w:instrText>tc "</w:instrText>
      </w:r>
      <w:r>
        <w:rPr>
          <w:b w:val="0"/>
          <w:sz w:val="22"/>
        </w:rPr>
        <w:instrText>4.1.1.8</w:instrText>
      </w:r>
      <w:r>
        <w:rPr>
          <w:b w:val="0"/>
          <w:sz w:val="22"/>
        </w:rPr>
        <w:tab/>
        <w:instrText>It shall be possible to draw in or out the breaker to SERVICE, TEST &amp; ISOLATED position without opening the cubicle door. It shall be possible to close the door even when circuit breaker is drawn out to ISOLATED or TEST position, thus preventing entry of vermin &amp; dust."</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4.1.1.9</w:t>
      </w:r>
      <w:r>
        <w:rPr>
          <w:b w:val="0"/>
          <w:sz w:val="22"/>
        </w:rPr>
        <w:tab/>
        <w:t>It shall be possible to manually charge the closing spring and close/trip the breaker without opening door. Access to the device affecting these shall be possible even with compartment door closed.</w:t>
      </w:r>
      <w:r w:rsidR="003F1DE3">
        <w:rPr>
          <w:b w:val="0"/>
          <w:sz w:val="22"/>
        </w:rPr>
        <w:fldChar w:fldCharType="begin"/>
      </w:r>
      <w:r>
        <w:instrText>tc "</w:instrText>
      </w:r>
      <w:r>
        <w:rPr>
          <w:b w:val="0"/>
          <w:sz w:val="22"/>
        </w:rPr>
        <w:instrText>4.1.1.9</w:instrText>
      </w:r>
      <w:r>
        <w:rPr>
          <w:b w:val="0"/>
          <w:sz w:val="22"/>
        </w:rPr>
        <w:tab/>
        <w:instrText>It shall be possible to manually charge the closing spring and close/trip the breaker without opening door. Access to the device affecting these shall be possible even with compartment door closed."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810" w:hanging="810"/>
        <w:jc w:val="both"/>
        <w:rPr>
          <w:b w:val="0"/>
          <w:sz w:val="22"/>
        </w:rPr>
      </w:pPr>
      <w:r>
        <w:rPr>
          <w:b w:val="0"/>
          <w:sz w:val="22"/>
        </w:rPr>
        <w:t>4.1.1.10 The circuit breaker shall be provided with the following set of positively driven mechanical position indicators available on the door front.</w:t>
      </w:r>
      <w:r w:rsidR="003F1DE3">
        <w:rPr>
          <w:b w:val="0"/>
          <w:sz w:val="22"/>
        </w:rPr>
        <w:fldChar w:fldCharType="begin"/>
      </w:r>
      <w:r>
        <w:instrText>tc "</w:instrText>
      </w:r>
      <w:r>
        <w:rPr>
          <w:b w:val="0"/>
          <w:sz w:val="22"/>
        </w:rPr>
        <w:instrText>4.1.1.10</w:instrText>
      </w:r>
      <w:r>
        <w:rPr>
          <w:b w:val="0"/>
          <w:sz w:val="22"/>
        </w:rPr>
        <w:tab/>
        <w:instrText>The circuit breaker shall be provided with the following set of positively driven mechanical position indicators available on the door front."</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a)</w:t>
      </w:r>
      <w:r>
        <w:rPr>
          <w:b w:val="0"/>
          <w:sz w:val="22"/>
        </w:rPr>
        <w:tab/>
        <w:t>Breaker ON/OFF</w:t>
      </w:r>
      <w:r w:rsidR="003F1DE3">
        <w:rPr>
          <w:b w:val="0"/>
          <w:sz w:val="22"/>
        </w:rPr>
        <w:fldChar w:fldCharType="begin"/>
      </w:r>
      <w:r>
        <w:instrText>tc "</w:instrText>
      </w:r>
      <w:r>
        <w:rPr>
          <w:b w:val="0"/>
          <w:sz w:val="22"/>
        </w:rPr>
        <w:tab/>
        <w:instrText>a)</w:instrText>
      </w:r>
      <w:r>
        <w:rPr>
          <w:b w:val="0"/>
          <w:sz w:val="22"/>
        </w:rPr>
        <w:tab/>
        <w:instrText>Breaker ON/OFF"</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b)</w:t>
      </w:r>
      <w:r>
        <w:rPr>
          <w:b w:val="0"/>
          <w:sz w:val="22"/>
        </w:rPr>
        <w:tab/>
        <w:t xml:space="preserve">Breaker SERVICE/TEST/ISOLATED </w:t>
      </w:r>
      <w:r w:rsidR="003F1DE3">
        <w:rPr>
          <w:b w:val="0"/>
          <w:sz w:val="22"/>
        </w:rPr>
        <w:fldChar w:fldCharType="begin"/>
      </w:r>
      <w:r>
        <w:instrText>tc "</w:instrText>
      </w:r>
      <w:r>
        <w:rPr>
          <w:b w:val="0"/>
          <w:sz w:val="22"/>
        </w:rPr>
        <w:tab/>
        <w:instrText>b)</w:instrText>
      </w:r>
      <w:r>
        <w:rPr>
          <w:b w:val="0"/>
          <w:sz w:val="22"/>
        </w:rPr>
        <w:tab/>
        <w:instrText>Breaker SERVICE/TEST/ISOLATED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c)</w:t>
      </w:r>
      <w:r>
        <w:rPr>
          <w:b w:val="0"/>
          <w:sz w:val="22"/>
        </w:rPr>
        <w:tab/>
        <w:t>Breaker closing spring CHARGED/DISCHARGED</w:t>
      </w:r>
      <w:r w:rsidR="003F1DE3">
        <w:rPr>
          <w:b w:val="0"/>
          <w:sz w:val="22"/>
        </w:rPr>
        <w:fldChar w:fldCharType="begin"/>
      </w:r>
      <w:r>
        <w:instrText>tc "</w:instrText>
      </w:r>
      <w:r>
        <w:rPr>
          <w:b w:val="0"/>
          <w:sz w:val="22"/>
        </w:rPr>
        <w:tab/>
        <w:instrText>c)</w:instrText>
      </w:r>
      <w:r>
        <w:rPr>
          <w:b w:val="0"/>
          <w:sz w:val="22"/>
        </w:rPr>
        <w:tab/>
        <w:instrText>Breaker closing spring CHARGED/DISCHARGED"</w:instrText>
      </w:r>
      <w:r w:rsidR="003F1DE3">
        <w:rPr>
          <w:b w:val="0"/>
          <w:sz w:val="22"/>
        </w:rPr>
        <w:fldChar w:fldCharType="end"/>
      </w:r>
    </w:p>
    <w:p w:rsidR="00CF08AF" w:rsidRDefault="003661F2">
      <w:pPr>
        <w:pStyle w:val="Subhead2"/>
        <w:ind w:left="720"/>
        <w:jc w:val="both"/>
        <w:rPr>
          <w:b w:val="0"/>
          <w:sz w:val="22"/>
        </w:rPr>
      </w:pPr>
      <w:r>
        <w:rPr>
          <w:b w:val="0"/>
          <w:sz w:val="22"/>
        </w:rPr>
        <w:t>The mechanism shall be such that failure of auxiliary spring shall not prevent tripping and also not cause tripping of closed circuit breaker.</w:t>
      </w:r>
      <w:r w:rsidR="003F1DE3">
        <w:rPr>
          <w:b w:val="0"/>
          <w:sz w:val="22"/>
        </w:rPr>
        <w:fldChar w:fldCharType="begin"/>
      </w:r>
      <w:r>
        <w:instrText>tc "</w:instrText>
      </w:r>
      <w:r>
        <w:rPr>
          <w:b w:val="0"/>
          <w:sz w:val="22"/>
        </w:rPr>
        <w:tab/>
        <w:instrText>The mechanism shall be such that failure of auxiliary spring shall not prevent tripping and also not cause tripping of closed circuit breaker."</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4.1.2</w:t>
      </w:r>
      <w:r>
        <w:rPr>
          <w:b w:val="0"/>
          <w:sz w:val="22"/>
        </w:rPr>
        <w:tab/>
      </w:r>
      <w:r>
        <w:rPr>
          <w:bCs/>
          <w:sz w:val="22"/>
        </w:rPr>
        <w:t>Operating Mechanism</w:t>
      </w:r>
      <w:r w:rsidR="003F1DE3">
        <w:rPr>
          <w:b w:val="0"/>
          <w:sz w:val="22"/>
        </w:rPr>
        <w:fldChar w:fldCharType="begin"/>
      </w:r>
      <w:r>
        <w:instrText>tc "</w:instrText>
      </w:r>
      <w:r>
        <w:rPr>
          <w:b w:val="0"/>
          <w:sz w:val="22"/>
        </w:rPr>
        <w:instrText>4.1.2</w:instrText>
      </w:r>
      <w:r>
        <w:rPr>
          <w:b w:val="0"/>
          <w:sz w:val="22"/>
        </w:rPr>
        <w:tab/>
        <w:instrText>Operating Mechanism"</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4.1.2.1</w:t>
      </w:r>
      <w:r>
        <w:rPr>
          <w:b w:val="0"/>
          <w:sz w:val="22"/>
        </w:rPr>
        <w:tab/>
        <w:t>The operating mechanism shall be strong, positive &amp; fast in opera</w:t>
      </w:r>
      <w:r>
        <w:rPr>
          <w:b w:val="0"/>
          <w:sz w:val="22"/>
        </w:rPr>
        <w:softHyphen/>
        <w:t>tion.</w:t>
      </w:r>
      <w:r w:rsidR="003F1DE3">
        <w:rPr>
          <w:b w:val="0"/>
          <w:sz w:val="22"/>
        </w:rPr>
        <w:fldChar w:fldCharType="begin"/>
      </w:r>
      <w:r>
        <w:instrText>tc "</w:instrText>
      </w:r>
      <w:r>
        <w:rPr>
          <w:b w:val="0"/>
          <w:sz w:val="22"/>
        </w:rPr>
        <w:instrText>4.1.2.1</w:instrText>
      </w:r>
      <w:r>
        <w:rPr>
          <w:b w:val="0"/>
          <w:sz w:val="22"/>
        </w:rPr>
        <w:tab/>
        <w:instrText>The operating mechanism shall be strong, positive &amp; fast in opera</w:instrText>
      </w:r>
      <w:r>
        <w:rPr>
          <w:b w:val="0"/>
          <w:sz w:val="22"/>
        </w:rPr>
        <w:softHyphen/>
        <w:instrText>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4.1.2.2</w:t>
      </w:r>
      <w:r>
        <w:rPr>
          <w:b w:val="0"/>
          <w:sz w:val="22"/>
        </w:rPr>
        <w:tab/>
        <w:t>The circuit breaker mechanism shall preferably be of motor wound charged spring assisted &amp; of trip free design i.e. the trip command always predominating closing command. Where required, manually operated circuit breakers provided with manual spring charged stored energy closing mechanism shall be offered.</w:t>
      </w:r>
      <w:r w:rsidR="003F1DE3">
        <w:rPr>
          <w:b w:val="0"/>
          <w:sz w:val="22"/>
        </w:rPr>
        <w:fldChar w:fldCharType="begin"/>
      </w:r>
      <w:r>
        <w:instrText>tc "</w:instrText>
      </w:r>
      <w:r>
        <w:rPr>
          <w:b w:val="0"/>
          <w:sz w:val="22"/>
        </w:rPr>
        <w:instrText>4.1.2.2</w:instrText>
      </w:r>
      <w:r>
        <w:rPr>
          <w:b w:val="0"/>
          <w:sz w:val="22"/>
        </w:rPr>
        <w:tab/>
        <w:instrText>The circuit breaker mechanism shall preferably be of motor wound charged spring assisted &amp; of trip free design i.e. the trip command always predominating closing command. Where required, manually operated circuit breakers provided with manual spring charged stored energy closing mechanism shall be offered."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4.1.2.3</w:t>
      </w:r>
      <w:r>
        <w:rPr>
          <w:b w:val="0"/>
          <w:sz w:val="22"/>
        </w:rPr>
        <w:tab/>
        <w:t>Circuit breaker operation shall be independent of the motor, which shall be solely for the charging of the spring.</w:t>
      </w:r>
      <w:r w:rsidR="003F1DE3">
        <w:rPr>
          <w:b w:val="0"/>
          <w:sz w:val="22"/>
        </w:rPr>
        <w:fldChar w:fldCharType="begin"/>
      </w:r>
      <w:r>
        <w:instrText>tc "</w:instrText>
      </w:r>
      <w:r>
        <w:rPr>
          <w:b w:val="0"/>
          <w:sz w:val="22"/>
        </w:rPr>
        <w:instrText>4.1.2.3</w:instrText>
      </w:r>
      <w:r>
        <w:rPr>
          <w:b w:val="0"/>
          <w:sz w:val="22"/>
        </w:rPr>
        <w:tab/>
        <w:instrText>Circuit breaker operation shall be independent of the motor which shall be solely for the charging of the spring."</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4.1.2.4</w:t>
      </w:r>
      <w:r>
        <w:rPr>
          <w:b w:val="0"/>
          <w:sz w:val="22"/>
        </w:rPr>
        <w:tab/>
        <w:t>Motor wound charged spring mechanism shall be provided with elec</w:t>
      </w:r>
      <w:r>
        <w:rPr>
          <w:b w:val="0"/>
          <w:sz w:val="22"/>
        </w:rPr>
        <w:softHyphen/>
        <w:t>trical release coil.</w:t>
      </w:r>
      <w:r w:rsidR="003F1DE3">
        <w:rPr>
          <w:b w:val="0"/>
          <w:sz w:val="22"/>
        </w:rPr>
        <w:fldChar w:fldCharType="begin"/>
      </w:r>
      <w:r>
        <w:instrText>tc "</w:instrText>
      </w:r>
      <w:r>
        <w:rPr>
          <w:b w:val="0"/>
          <w:sz w:val="22"/>
        </w:rPr>
        <w:instrText>4.1.2.4</w:instrText>
      </w:r>
      <w:r>
        <w:rPr>
          <w:b w:val="0"/>
          <w:sz w:val="22"/>
        </w:rPr>
        <w:tab/>
        <w:instrText>Motor wound charged spring mechanism shall be provided with elec</w:instrText>
      </w:r>
      <w:r>
        <w:rPr>
          <w:b w:val="0"/>
          <w:sz w:val="22"/>
        </w:rPr>
        <w:softHyphen/>
        <w:instrText>trical release coil."</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4.1.2.5</w:t>
      </w:r>
      <w:r>
        <w:rPr>
          <w:b w:val="0"/>
          <w:sz w:val="22"/>
        </w:rPr>
        <w:tab/>
        <w:t xml:space="preserve">The mechanism shall preferably be such that: </w:t>
      </w:r>
      <w:r w:rsidR="003F1DE3">
        <w:rPr>
          <w:b w:val="0"/>
          <w:sz w:val="22"/>
        </w:rPr>
        <w:fldChar w:fldCharType="begin"/>
      </w:r>
      <w:r>
        <w:instrText>tc "</w:instrText>
      </w:r>
      <w:r>
        <w:rPr>
          <w:b w:val="0"/>
          <w:sz w:val="22"/>
        </w:rPr>
        <w:instrText>4.1.2.5</w:instrText>
      </w:r>
      <w:r>
        <w:rPr>
          <w:b w:val="0"/>
          <w:sz w:val="22"/>
        </w:rPr>
        <w:tab/>
        <w:instrText>The mechanism shall preferably be such that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a)</w:t>
      </w:r>
      <w:r>
        <w:rPr>
          <w:b w:val="0"/>
          <w:sz w:val="22"/>
        </w:rPr>
        <w:tab/>
        <w:t>If the circuit breaker is open and the springs charged, the circuit breaker can be closed &amp; tripped.</w:t>
      </w:r>
      <w:r w:rsidR="003F1DE3">
        <w:rPr>
          <w:b w:val="0"/>
          <w:sz w:val="22"/>
        </w:rPr>
        <w:fldChar w:fldCharType="begin"/>
      </w:r>
      <w:r>
        <w:instrText>tc "</w:instrText>
      </w:r>
      <w:r>
        <w:rPr>
          <w:b w:val="0"/>
          <w:sz w:val="22"/>
        </w:rPr>
        <w:tab/>
        <w:instrText>a)</w:instrText>
      </w:r>
      <w:r>
        <w:rPr>
          <w:b w:val="0"/>
          <w:sz w:val="22"/>
        </w:rPr>
        <w:tab/>
        <w:instrText>If the circuit breaker is open and the springs charged, the circuit breaker can be closed &amp; tripped."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b)</w:t>
      </w:r>
      <w:r>
        <w:rPr>
          <w:b w:val="0"/>
          <w:sz w:val="22"/>
        </w:rPr>
        <w:tab/>
        <w:t>If the circuit breaker is closed and the springs charged, there shall be sufficient energy to trip, close &amp; then trip.</w:t>
      </w:r>
      <w:r w:rsidR="003F1DE3">
        <w:rPr>
          <w:b w:val="0"/>
          <w:sz w:val="22"/>
        </w:rPr>
        <w:fldChar w:fldCharType="begin"/>
      </w:r>
      <w:r>
        <w:instrText>tc "</w:instrText>
      </w:r>
      <w:r>
        <w:rPr>
          <w:b w:val="0"/>
          <w:sz w:val="22"/>
        </w:rPr>
        <w:tab/>
        <w:instrText>b)</w:instrText>
      </w:r>
      <w:r>
        <w:rPr>
          <w:b w:val="0"/>
          <w:sz w:val="22"/>
        </w:rPr>
        <w:tab/>
        <w:instrText>If the circuit breaker is closed and the springs charged, there shall be sufficient energy to trip, close &amp; then trip."</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4.1.2.6</w:t>
      </w:r>
      <w:r>
        <w:rPr>
          <w:b w:val="0"/>
          <w:sz w:val="22"/>
        </w:rPr>
        <w:tab/>
        <w:t>Circuit breaker operating mechanism shall be fitted with an elec</w:t>
      </w:r>
      <w:r>
        <w:rPr>
          <w:b w:val="0"/>
          <w:sz w:val="22"/>
        </w:rPr>
        <w:softHyphen/>
        <w:t>trical shunt trip coil in addition to mechanically operated hand-tripping device. The electrical tripping and closing devices shall be suitable for operating from Electrical (AC/DC) supplies as specified under Data Sheet A. The devices shall operate satisfacto</w:t>
      </w:r>
      <w:r>
        <w:rPr>
          <w:b w:val="0"/>
          <w:sz w:val="22"/>
        </w:rPr>
        <w:softHyphen/>
        <w:t xml:space="preserve">rily at their rated operating temperature over the following range of voltage variation: </w:t>
      </w:r>
      <w:r w:rsidR="003F1DE3">
        <w:rPr>
          <w:b w:val="0"/>
          <w:sz w:val="22"/>
        </w:rPr>
        <w:fldChar w:fldCharType="begin"/>
      </w:r>
      <w:r>
        <w:instrText>tc "</w:instrText>
      </w:r>
      <w:r>
        <w:rPr>
          <w:b w:val="0"/>
          <w:sz w:val="22"/>
        </w:rPr>
        <w:instrText>4.1.2.6</w:instrText>
      </w:r>
      <w:r>
        <w:rPr>
          <w:b w:val="0"/>
          <w:sz w:val="22"/>
        </w:rPr>
        <w:tab/>
        <w:instrText>Circuit breaker operating mechanism shall be fitted with an elec</w:instrText>
      </w:r>
      <w:r>
        <w:rPr>
          <w:b w:val="0"/>
          <w:sz w:val="22"/>
        </w:rPr>
        <w:softHyphen/>
        <w:instrText>trical shunt trip coil in addition to mechanically operated hand tripping device. The electrical tripping and closing devices shall be suitable for operating from Electrical (AC/DC) supplies as specified under Data Sheet A. The devices shall operate satisfacto</w:instrText>
      </w:r>
      <w:r>
        <w:rPr>
          <w:b w:val="0"/>
          <w:sz w:val="22"/>
        </w:rPr>
        <w:softHyphen/>
        <w:instrText>rily at their rated operating temperature over the following range of voltage variation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Spring charging motor</w:t>
      </w:r>
      <w:r>
        <w:rPr>
          <w:b w:val="0"/>
          <w:sz w:val="22"/>
        </w:rPr>
        <w:tab/>
        <w:t>85 to 110%</w:t>
      </w:r>
      <w:r w:rsidR="003F1DE3">
        <w:rPr>
          <w:b w:val="0"/>
          <w:sz w:val="22"/>
        </w:rPr>
        <w:fldChar w:fldCharType="begin"/>
      </w:r>
      <w:r>
        <w:instrText>tc "</w:instrText>
      </w:r>
      <w:r>
        <w:rPr>
          <w:b w:val="0"/>
          <w:sz w:val="22"/>
        </w:rPr>
        <w:tab/>
        <w:instrText>Spring Charging motor</w:instrText>
      </w:r>
      <w:r>
        <w:rPr>
          <w:b w:val="0"/>
          <w:sz w:val="22"/>
        </w:rPr>
        <w:tab/>
        <w:instrText>85 to 110%"</w:instrText>
      </w:r>
      <w:r w:rsidR="003F1DE3">
        <w:rPr>
          <w:b w:val="0"/>
          <w:sz w:val="22"/>
        </w:rPr>
        <w:fldChar w:fldCharType="end"/>
      </w:r>
    </w:p>
    <w:p w:rsidR="00CF08AF" w:rsidRDefault="003661F2">
      <w:pPr>
        <w:pStyle w:val="Subhead2"/>
        <w:jc w:val="both"/>
        <w:rPr>
          <w:b w:val="0"/>
          <w:sz w:val="22"/>
        </w:rPr>
      </w:pPr>
      <w:r>
        <w:rPr>
          <w:b w:val="0"/>
          <w:sz w:val="22"/>
        </w:rPr>
        <w:tab/>
        <w:t>Closing release coil</w:t>
      </w:r>
      <w:r>
        <w:rPr>
          <w:b w:val="0"/>
          <w:sz w:val="22"/>
        </w:rPr>
        <w:tab/>
        <w:t>85 to 110%</w:t>
      </w:r>
      <w:r w:rsidR="003F1DE3">
        <w:rPr>
          <w:b w:val="0"/>
          <w:sz w:val="22"/>
        </w:rPr>
        <w:fldChar w:fldCharType="begin"/>
      </w:r>
      <w:r>
        <w:instrText>tc "</w:instrText>
      </w:r>
      <w:r>
        <w:rPr>
          <w:b w:val="0"/>
          <w:sz w:val="22"/>
        </w:rPr>
        <w:tab/>
        <w:instrText>Closing release coil</w:instrText>
      </w:r>
      <w:r>
        <w:rPr>
          <w:b w:val="0"/>
          <w:sz w:val="22"/>
        </w:rPr>
        <w:tab/>
        <w:instrText>85 to 110%"</w:instrText>
      </w:r>
      <w:r w:rsidR="003F1DE3">
        <w:rPr>
          <w:b w:val="0"/>
          <w:sz w:val="22"/>
        </w:rPr>
        <w:fldChar w:fldCharType="end"/>
      </w:r>
    </w:p>
    <w:p w:rsidR="00CF08AF" w:rsidRDefault="003661F2">
      <w:pPr>
        <w:pStyle w:val="Subhead2"/>
        <w:jc w:val="both"/>
        <w:rPr>
          <w:b w:val="0"/>
          <w:sz w:val="22"/>
        </w:rPr>
      </w:pPr>
      <w:r>
        <w:rPr>
          <w:b w:val="0"/>
          <w:sz w:val="22"/>
        </w:rPr>
        <w:tab/>
        <w:t>Shunt trip coil</w:t>
      </w:r>
      <w:r>
        <w:rPr>
          <w:b w:val="0"/>
          <w:sz w:val="22"/>
        </w:rPr>
        <w:tab/>
      </w:r>
      <w:r>
        <w:rPr>
          <w:b w:val="0"/>
          <w:sz w:val="22"/>
        </w:rPr>
        <w:tab/>
        <w:t>70 to 110%</w:t>
      </w:r>
      <w:r w:rsidR="003F1DE3">
        <w:rPr>
          <w:b w:val="0"/>
          <w:sz w:val="22"/>
        </w:rPr>
        <w:fldChar w:fldCharType="begin"/>
      </w:r>
      <w:r>
        <w:instrText>tc "</w:instrText>
      </w:r>
      <w:r>
        <w:rPr>
          <w:b w:val="0"/>
          <w:sz w:val="22"/>
        </w:rPr>
        <w:tab/>
        <w:instrText>Shunt trip coil</w:instrText>
      </w:r>
      <w:r>
        <w:rPr>
          <w:b w:val="0"/>
          <w:sz w:val="22"/>
        </w:rPr>
        <w:tab/>
        <w:instrText>70 to 110%"</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4.1.2.7</w:t>
      </w:r>
      <w:r>
        <w:rPr>
          <w:b w:val="0"/>
          <w:sz w:val="22"/>
        </w:rPr>
        <w:tab/>
        <w:t>All operating coils for use in DC supply shall be connected such that failure of insulation to earth does not cause the coil to be energised.</w:t>
      </w:r>
      <w:r w:rsidR="003F1DE3">
        <w:rPr>
          <w:b w:val="0"/>
          <w:sz w:val="22"/>
        </w:rPr>
        <w:fldChar w:fldCharType="begin"/>
      </w:r>
      <w:r>
        <w:instrText>tc "</w:instrText>
      </w:r>
      <w:r>
        <w:rPr>
          <w:b w:val="0"/>
          <w:sz w:val="22"/>
        </w:rPr>
        <w:instrText>4.1.2.7</w:instrText>
      </w:r>
      <w:r>
        <w:rPr>
          <w:b w:val="0"/>
          <w:sz w:val="22"/>
        </w:rPr>
        <w:tab/>
        <w:instrText>All operating coils for use in DC supply shall be connected such that failure of insulation to earth does not cause the coil to be energised."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4.1.2.8</w:t>
      </w:r>
      <w:r>
        <w:rPr>
          <w:b w:val="0"/>
          <w:sz w:val="22"/>
        </w:rPr>
        <w:tab/>
        <w:t>Tripping &amp; closing circuits shall be provided with fuse or minia</w:t>
      </w:r>
      <w:r>
        <w:rPr>
          <w:b w:val="0"/>
          <w:sz w:val="22"/>
        </w:rPr>
        <w:softHyphen/>
        <w:t>ture circuit breaker in each pole on each unit and shall be inde</w:t>
      </w:r>
      <w:r>
        <w:rPr>
          <w:b w:val="0"/>
          <w:sz w:val="22"/>
        </w:rPr>
        <w:softHyphen/>
        <w:t>pendent of each other and all other circuits.</w:t>
      </w:r>
      <w:r w:rsidR="003F1DE3">
        <w:rPr>
          <w:b w:val="0"/>
          <w:sz w:val="22"/>
        </w:rPr>
        <w:fldChar w:fldCharType="begin"/>
      </w:r>
      <w:r>
        <w:instrText>tc "</w:instrText>
      </w:r>
      <w:r>
        <w:rPr>
          <w:b w:val="0"/>
          <w:sz w:val="22"/>
        </w:rPr>
        <w:instrText>4.1.2.8</w:instrText>
      </w:r>
      <w:r>
        <w:rPr>
          <w:b w:val="0"/>
          <w:sz w:val="22"/>
        </w:rPr>
        <w:tab/>
        <w:instrText>Tripping &amp; closing circuits shall be provided with fuse or minia</w:instrText>
      </w:r>
      <w:r>
        <w:rPr>
          <w:b w:val="0"/>
          <w:sz w:val="22"/>
        </w:rPr>
        <w:softHyphen/>
        <w:instrText>ture circuit breaker in each pole on each unit and shall be inde</w:instrText>
      </w:r>
      <w:r>
        <w:rPr>
          <w:b w:val="0"/>
          <w:sz w:val="22"/>
        </w:rPr>
        <w:softHyphen/>
        <w:instrText>pendent of each other and all other circuits."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4.1.2.9</w:t>
      </w:r>
      <w:r>
        <w:rPr>
          <w:b w:val="0"/>
          <w:sz w:val="22"/>
        </w:rPr>
        <w:tab/>
        <w:t>Locking facilities shall be provided to prevent the closing of circuit breaker when it is open and from being manually tripped when it is closed.  In case it is not possible to provide locking facility to prevent manual tripping suitable shroud or flap shall be provided on the manual trip actuator to prevent its inadvertent operation.</w:t>
      </w:r>
      <w:r w:rsidR="003F1DE3">
        <w:rPr>
          <w:b w:val="0"/>
          <w:sz w:val="22"/>
        </w:rPr>
        <w:fldChar w:fldCharType="begin"/>
      </w:r>
      <w:r>
        <w:instrText>tc "</w:instrText>
      </w:r>
      <w:r>
        <w:rPr>
          <w:b w:val="0"/>
          <w:sz w:val="22"/>
        </w:rPr>
        <w:instrText>4.1.2.9</w:instrText>
      </w:r>
      <w:r>
        <w:rPr>
          <w:b w:val="0"/>
          <w:sz w:val="22"/>
        </w:rPr>
        <w:tab/>
        <w:instrText>Locking facilities shall be provided to prevent the closing of circuit breaker when it is open and from being manually tripped when it is closed.  In case it is not possible to provide locking facility to prevent manual tripping suitable  shroud or flap shall be provided on the manual trip actuator to prevent its inadvertent operation."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900" w:hanging="900"/>
        <w:jc w:val="both"/>
        <w:rPr>
          <w:b w:val="0"/>
          <w:sz w:val="22"/>
        </w:rPr>
      </w:pPr>
      <w:r>
        <w:rPr>
          <w:b w:val="0"/>
          <w:sz w:val="22"/>
        </w:rPr>
        <w:t>4.1.2.10</w:t>
      </w:r>
      <w:r>
        <w:rPr>
          <w:b w:val="0"/>
          <w:sz w:val="22"/>
        </w:rPr>
        <w:tab/>
        <w:t>Provision shall be made to ensure that when manual-operating mecha</w:t>
      </w:r>
      <w:r>
        <w:rPr>
          <w:b w:val="0"/>
          <w:sz w:val="22"/>
        </w:rPr>
        <w:softHyphen/>
        <w:t>nism for maintenance    purpose is being used, it shall not be possi</w:t>
      </w:r>
      <w:r>
        <w:rPr>
          <w:b w:val="0"/>
          <w:sz w:val="22"/>
        </w:rPr>
        <w:softHyphen/>
        <w:t>ble to electrically close the breaker.</w:t>
      </w:r>
      <w:r w:rsidR="003F1DE3">
        <w:rPr>
          <w:b w:val="0"/>
          <w:sz w:val="22"/>
        </w:rPr>
        <w:fldChar w:fldCharType="begin"/>
      </w:r>
      <w:r>
        <w:instrText>tc "</w:instrText>
      </w:r>
      <w:r>
        <w:rPr>
          <w:b w:val="0"/>
          <w:sz w:val="22"/>
        </w:rPr>
        <w:instrText>4.1.2.10</w:instrText>
      </w:r>
      <w:r>
        <w:rPr>
          <w:b w:val="0"/>
          <w:sz w:val="22"/>
        </w:rPr>
        <w:tab/>
        <w:instrText>Provision shall be made to ensure that when manual operating mecha</w:instrText>
      </w:r>
      <w:r>
        <w:rPr>
          <w:b w:val="0"/>
          <w:sz w:val="22"/>
        </w:rPr>
        <w:softHyphen/>
        <w:instrText>nism for maintenance purpose is being used, it shall not be possi</w:instrText>
      </w:r>
      <w:r>
        <w:rPr>
          <w:b w:val="0"/>
          <w:sz w:val="22"/>
        </w:rPr>
        <w:softHyphen/>
        <w:instrText>ble to electrically close the breaker."</w:instrText>
      </w:r>
      <w:r w:rsidR="003F1DE3">
        <w:rPr>
          <w:b w:val="0"/>
          <w:sz w:val="22"/>
        </w:rPr>
        <w:fldChar w:fldCharType="end"/>
      </w:r>
    </w:p>
    <w:p w:rsidR="00CF08AF" w:rsidRDefault="00CF08AF">
      <w:pPr>
        <w:pStyle w:val="Subhead2"/>
        <w:jc w:val="both"/>
        <w:rPr>
          <w:b w:val="0"/>
          <w:sz w:val="22"/>
        </w:rPr>
      </w:pPr>
    </w:p>
    <w:p w:rsidR="00CF08AF" w:rsidRDefault="003661F2" w:rsidP="003661F2">
      <w:pPr>
        <w:pStyle w:val="Subhead2"/>
        <w:numPr>
          <w:ilvl w:val="3"/>
          <w:numId w:val="9"/>
        </w:numPr>
        <w:jc w:val="both"/>
        <w:rPr>
          <w:b w:val="0"/>
          <w:sz w:val="22"/>
        </w:rPr>
      </w:pPr>
      <w:r>
        <w:rPr>
          <w:b w:val="0"/>
          <w:sz w:val="22"/>
        </w:rPr>
        <w:t>All circuit breakers shall incorporate, preferably, both mechani</w:t>
      </w:r>
      <w:r>
        <w:rPr>
          <w:b w:val="0"/>
          <w:sz w:val="22"/>
        </w:rPr>
        <w:softHyphen/>
        <w:t xml:space="preserve">cal &amp; electrical anti-pumping </w:t>
      </w:r>
    </w:p>
    <w:p w:rsidR="00CF08AF" w:rsidRDefault="003661F2">
      <w:pPr>
        <w:pStyle w:val="Subhead2"/>
        <w:ind w:left="720" w:firstLine="165"/>
        <w:jc w:val="both"/>
        <w:rPr>
          <w:b w:val="0"/>
          <w:sz w:val="22"/>
        </w:rPr>
      </w:pPr>
      <w:r>
        <w:rPr>
          <w:b w:val="0"/>
          <w:sz w:val="22"/>
        </w:rPr>
        <w:t xml:space="preserve">features. </w:t>
      </w:r>
      <w:r w:rsidR="003F1DE3">
        <w:rPr>
          <w:b w:val="0"/>
          <w:sz w:val="22"/>
        </w:rPr>
        <w:fldChar w:fldCharType="begin"/>
      </w:r>
      <w:r>
        <w:instrText>tc "</w:instrText>
      </w:r>
      <w:r>
        <w:rPr>
          <w:b w:val="0"/>
          <w:sz w:val="22"/>
        </w:rPr>
        <w:instrText>4.1.2.11</w:instrText>
      </w:r>
      <w:r>
        <w:rPr>
          <w:b w:val="0"/>
          <w:sz w:val="22"/>
        </w:rPr>
        <w:tab/>
        <w:instrText>All circuit breakers shall incorporate, preferably,  both mechani</w:instrText>
      </w:r>
      <w:r>
        <w:rPr>
          <w:b w:val="0"/>
          <w:sz w:val="22"/>
        </w:rPr>
        <w:softHyphen/>
        <w:instrText>cal &amp; electrical anti-pumping features. "</w:instrText>
      </w:r>
      <w:r w:rsidR="003F1DE3">
        <w:rPr>
          <w:b w:val="0"/>
          <w:sz w:val="22"/>
        </w:rPr>
        <w:fldChar w:fldCharType="end"/>
      </w:r>
    </w:p>
    <w:p w:rsidR="00CF08AF" w:rsidRDefault="00CF08AF">
      <w:pPr>
        <w:pStyle w:val="Subhead2"/>
        <w:jc w:val="both"/>
        <w:rPr>
          <w:b w:val="0"/>
          <w:sz w:val="22"/>
        </w:rPr>
      </w:pPr>
    </w:p>
    <w:p w:rsidR="00CF08AF" w:rsidRDefault="00CF08AF">
      <w:pPr>
        <w:pStyle w:val="Subhead2"/>
        <w:jc w:val="both"/>
        <w:rPr>
          <w:b w:val="0"/>
          <w:sz w:val="22"/>
        </w:rPr>
      </w:pPr>
    </w:p>
    <w:p w:rsidR="00CF08AF" w:rsidRDefault="003661F2">
      <w:pPr>
        <w:pStyle w:val="Subhead2"/>
        <w:jc w:val="both"/>
        <w:rPr>
          <w:b w:val="0"/>
          <w:sz w:val="22"/>
        </w:rPr>
      </w:pPr>
      <w:r>
        <w:rPr>
          <w:b w:val="0"/>
          <w:sz w:val="22"/>
        </w:rPr>
        <w:t xml:space="preserve">4.1.2.12   Limit switches for sensing the circuit breaker position in SERVICE/TEST position &amp; closing </w:t>
      </w:r>
    </w:p>
    <w:p w:rsidR="00CF08AF" w:rsidRDefault="003661F2">
      <w:pPr>
        <w:pStyle w:val="Subhead2"/>
        <w:jc w:val="both"/>
        <w:rPr>
          <w:b w:val="0"/>
          <w:sz w:val="22"/>
        </w:rPr>
      </w:pPr>
      <w:r>
        <w:rPr>
          <w:b w:val="0"/>
          <w:sz w:val="22"/>
        </w:rPr>
        <w:t>spring CHARGED/DISCHARGED shall be provided.</w:t>
      </w:r>
      <w:r w:rsidR="003F1DE3">
        <w:rPr>
          <w:b w:val="0"/>
          <w:sz w:val="22"/>
        </w:rPr>
        <w:fldChar w:fldCharType="begin"/>
      </w:r>
      <w:r>
        <w:instrText>tc "</w:instrText>
      </w:r>
      <w:r>
        <w:rPr>
          <w:b w:val="0"/>
          <w:sz w:val="22"/>
        </w:rPr>
        <w:instrText>4.1.2.12</w:instrText>
      </w:r>
      <w:r>
        <w:rPr>
          <w:b w:val="0"/>
          <w:sz w:val="22"/>
        </w:rPr>
        <w:tab/>
        <w:instrText>Limit switches for sensing the circuit breaker position in SERVICE/TEST position &amp; closing spring CHARGED/DISCHARGED shall be provided."</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4.1.3</w:t>
      </w:r>
      <w:r>
        <w:rPr>
          <w:b w:val="0"/>
          <w:sz w:val="22"/>
        </w:rPr>
        <w:tab/>
      </w:r>
      <w:r>
        <w:rPr>
          <w:bCs/>
          <w:sz w:val="22"/>
        </w:rPr>
        <w:t>Isolating Devices</w:t>
      </w:r>
      <w:r w:rsidR="003F1DE3">
        <w:rPr>
          <w:b w:val="0"/>
          <w:sz w:val="22"/>
        </w:rPr>
        <w:fldChar w:fldCharType="begin"/>
      </w:r>
      <w:r>
        <w:instrText>tc "</w:instrText>
      </w:r>
      <w:r>
        <w:rPr>
          <w:b w:val="0"/>
          <w:sz w:val="22"/>
        </w:rPr>
        <w:instrText>4.1.3</w:instrText>
      </w:r>
      <w:r>
        <w:rPr>
          <w:b w:val="0"/>
          <w:sz w:val="22"/>
        </w:rPr>
        <w:tab/>
        <w:instrText>Isolating Devices"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4.1.3.1</w:t>
      </w:r>
      <w:r>
        <w:rPr>
          <w:b w:val="0"/>
          <w:sz w:val="22"/>
        </w:rPr>
        <w:tab/>
        <w:t>All circuit breakers shall be connected to their associated bus</w:t>
      </w:r>
      <w:r>
        <w:rPr>
          <w:b w:val="0"/>
          <w:sz w:val="22"/>
        </w:rPr>
        <w:softHyphen/>
        <w:t>bars and cables through isolating power contacts of an approved design which shall be arranged for operation while main circuit is live but no current is passing.</w:t>
      </w:r>
      <w:r w:rsidR="003F1DE3">
        <w:rPr>
          <w:b w:val="0"/>
          <w:sz w:val="22"/>
        </w:rPr>
        <w:fldChar w:fldCharType="begin"/>
      </w:r>
      <w:r>
        <w:instrText>tc "</w:instrText>
      </w:r>
      <w:r>
        <w:rPr>
          <w:b w:val="0"/>
          <w:sz w:val="22"/>
        </w:rPr>
        <w:instrText>4.1.3.1</w:instrText>
      </w:r>
      <w:r>
        <w:rPr>
          <w:b w:val="0"/>
          <w:sz w:val="22"/>
        </w:rPr>
        <w:tab/>
        <w:instrText>All circuit breakers shall be connected to  their associated bus</w:instrText>
      </w:r>
      <w:r>
        <w:rPr>
          <w:b w:val="0"/>
          <w:sz w:val="22"/>
        </w:rPr>
        <w:softHyphen/>
        <w:instrText>bars and cables through isolating power contacts of an approved design which shall be arranged for operation while main circuit is live but no current is passing."</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4.1.3.2</w:t>
      </w:r>
      <w:r>
        <w:rPr>
          <w:b w:val="0"/>
          <w:sz w:val="22"/>
        </w:rPr>
        <w:tab/>
        <w:t>The design shall be such that it is impossible for the isolating contacts to be opened by force due to current in the primary cir</w:t>
      </w:r>
      <w:r>
        <w:rPr>
          <w:b w:val="0"/>
          <w:sz w:val="22"/>
        </w:rPr>
        <w:softHyphen/>
        <w:t xml:space="preserve">cuit and shall be inter-locked with the circuit breaker so that it is impossible to make or break current with the isolating contact. </w:t>
      </w:r>
      <w:r w:rsidR="003F1DE3">
        <w:rPr>
          <w:b w:val="0"/>
          <w:sz w:val="22"/>
        </w:rPr>
        <w:fldChar w:fldCharType="begin"/>
      </w:r>
      <w:r>
        <w:instrText>tc "</w:instrText>
      </w:r>
      <w:r>
        <w:rPr>
          <w:b w:val="0"/>
          <w:sz w:val="22"/>
        </w:rPr>
        <w:instrText>4.1.3.2</w:instrText>
      </w:r>
      <w:r>
        <w:rPr>
          <w:b w:val="0"/>
          <w:sz w:val="22"/>
        </w:rPr>
        <w:tab/>
        <w:instrText>The design shall be such that it is impossible for the isolating contacts to be opened by force due to current in the primary cir</w:instrText>
      </w:r>
      <w:r>
        <w:rPr>
          <w:b w:val="0"/>
          <w:sz w:val="22"/>
        </w:rPr>
        <w:softHyphen/>
        <w:instrText>cuit and shall be inter-locked with the circuit breaker so that it is impossible to make or break current with the isolating contact.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4.1.3.3</w:t>
      </w:r>
      <w:r>
        <w:rPr>
          <w:b w:val="0"/>
          <w:sz w:val="22"/>
        </w:rPr>
        <w:tab/>
        <w:t>When isolation is effected by the withdrawal of the circuit break</w:t>
      </w:r>
      <w:r>
        <w:rPr>
          <w:b w:val="0"/>
          <w:sz w:val="22"/>
        </w:rPr>
        <w:softHyphen/>
        <w:t>er, provision shall be made for positively locating the circuit breaker in the SERVICE, TEST and ISOLATED position. Stops shall be provided to prevent over-travel beyond isolated position and each position shall be clearly indicated.</w:t>
      </w:r>
      <w:r w:rsidR="003F1DE3">
        <w:rPr>
          <w:b w:val="0"/>
          <w:sz w:val="22"/>
        </w:rPr>
        <w:fldChar w:fldCharType="begin"/>
      </w:r>
      <w:r>
        <w:instrText>tc "</w:instrText>
      </w:r>
      <w:r>
        <w:rPr>
          <w:b w:val="0"/>
          <w:sz w:val="22"/>
        </w:rPr>
        <w:instrText>4.1.3.3</w:instrText>
      </w:r>
      <w:r>
        <w:rPr>
          <w:b w:val="0"/>
          <w:sz w:val="22"/>
        </w:rPr>
        <w:tab/>
        <w:instrText>When isolation is effected by the withdrawal of the circuit break</w:instrText>
      </w:r>
      <w:r>
        <w:rPr>
          <w:b w:val="0"/>
          <w:sz w:val="22"/>
        </w:rPr>
        <w:softHyphen/>
        <w:instrText>er, provision shall be made for positively locating the circuit breaker in the SERVICE, TEST and ISOLATED position. Stops shall be provided to prevent over-travel beyond isolated position and each position shall be clearly indicated."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4.1.3.4</w:t>
      </w:r>
      <w:r>
        <w:rPr>
          <w:b w:val="0"/>
          <w:sz w:val="22"/>
        </w:rPr>
        <w:tab/>
        <w:t>Isolating devices shall incorporate self-aligning contacts, the fixed contacts of which shall be such that access can readily be obtained for maintenance purposes.</w:t>
      </w:r>
      <w:r w:rsidR="003F1DE3">
        <w:rPr>
          <w:b w:val="0"/>
          <w:sz w:val="22"/>
        </w:rPr>
        <w:fldChar w:fldCharType="begin"/>
      </w:r>
      <w:r>
        <w:instrText>tc "</w:instrText>
      </w:r>
      <w:r>
        <w:rPr>
          <w:b w:val="0"/>
          <w:sz w:val="22"/>
        </w:rPr>
        <w:instrText>4.1.3.4</w:instrText>
      </w:r>
      <w:r>
        <w:rPr>
          <w:b w:val="0"/>
          <w:sz w:val="22"/>
        </w:rPr>
        <w:tab/>
        <w:instrText>Isolating devices shall incorporate self-aligning contacts, the fixed contacts of which shall be such that access can readily be obtained for maintenance purposes."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4.1.4</w:t>
      </w:r>
      <w:r>
        <w:rPr>
          <w:b w:val="0"/>
          <w:sz w:val="22"/>
        </w:rPr>
        <w:tab/>
      </w:r>
      <w:r>
        <w:rPr>
          <w:bCs/>
          <w:sz w:val="22"/>
        </w:rPr>
        <w:t>Shutters</w:t>
      </w:r>
      <w:r w:rsidR="003F1DE3">
        <w:rPr>
          <w:b w:val="0"/>
          <w:sz w:val="22"/>
        </w:rPr>
        <w:fldChar w:fldCharType="begin"/>
      </w:r>
      <w:r>
        <w:instrText>tc "</w:instrText>
      </w:r>
      <w:r>
        <w:rPr>
          <w:b w:val="0"/>
          <w:sz w:val="22"/>
        </w:rPr>
        <w:instrText>4.1.4</w:instrText>
      </w:r>
      <w:r>
        <w:rPr>
          <w:b w:val="0"/>
          <w:sz w:val="22"/>
        </w:rPr>
        <w:tab/>
        <w:instrText>Shutters"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4.1.4.1</w:t>
      </w:r>
      <w:r>
        <w:rPr>
          <w:b w:val="0"/>
          <w:sz w:val="22"/>
        </w:rPr>
        <w:tab/>
        <w:t xml:space="preserve">Shutters shall be provided to completely shroud all the fixed isolating contacts of the circuit breaker both on busbar&amp; circuit sides. </w:t>
      </w:r>
      <w:r w:rsidR="003F1DE3">
        <w:rPr>
          <w:b w:val="0"/>
          <w:sz w:val="22"/>
        </w:rPr>
        <w:fldChar w:fldCharType="begin"/>
      </w:r>
      <w:r>
        <w:instrText>tc "</w:instrText>
      </w:r>
      <w:r>
        <w:rPr>
          <w:b w:val="0"/>
          <w:sz w:val="22"/>
        </w:rPr>
        <w:instrText>4.1.4.1</w:instrText>
      </w:r>
      <w:r>
        <w:rPr>
          <w:b w:val="0"/>
          <w:sz w:val="22"/>
        </w:rPr>
        <w:tab/>
        <w:instrText>Shutters shall be provided to completely shroud all the fixed isolating contacts of the circuit breaker both on busbar &amp; circuit sides.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4.1.4.2</w:t>
      </w:r>
      <w:r>
        <w:rPr>
          <w:b w:val="0"/>
          <w:sz w:val="22"/>
        </w:rPr>
        <w:tab/>
        <w:t>Shutters shall be opened and closed automatically by the movement of the circuit breaker carriage and shall prevent access to the fixed isolating contacts when the circuit breaker is withdrawn.</w:t>
      </w:r>
      <w:r w:rsidR="003F1DE3">
        <w:rPr>
          <w:b w:val="0"/>
          <w:sz w:val="22"/>
        </w:rPr>
        <w:fldChar w:fldCharType="begin"/>
      </w:r>
      <w:r>
        <w:instrText>tc "</w:instrText>
      </w:r>
      <w:r>
        <w:rPr>
          <w:b w:val="0"/>
          <w:sz w:val="22"/>
        </w:rPr>
        <w:instrText>4.1.4.2</w:instrText>
      </w:r>
      <w:r>
        <w:rPr>
          <w:b w:val="0"/>
          <w:sz w:val="22"/>
        </w:rPr>
        <w:tab/>
        <w:instrText>Shutters shall be opened and closed automatically by the movement of the circuit breaker carriage and shall prevent access to the fixed isolating contacts when the circuit breaker is withdrawn."</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4.1.4.3</w:t>
      </w:r>
      <w:r>
        <w:rPr>
          <w:b w:val="0"/>
          <w:sz w:val="22"/>
        </w:rPr>
        <w:tab/>
        <w:t xml:space="preserve">Painted labels shall be provided to indicate whether the shutters are busbar shutters or cable shutters. </w:t>
      </w:r>
      <w:r w:rsidR="003F1DE3">
        <w:rPr>
          <w:b w:val="0"/>
          <w:sz w:val="22"/>
        </w:rPr>
        <w:fldChar w:fldCharType="begin"/>
      </w:r>
      <w:r>
        <w:instrText>tc "</w:instrText>
      </w:r>
      <w:r>
        <w:rPr>
          <w:b w:val="0"/>
          <w:sz w:val="22"/>
        </w:rPr>
        <w:instrText>4.1.4.3</w:instrText>
      </w:r>
      <w:r>
        <w:rPr>
          <w:b w:val="0"/>
          <w:sz w:val="22"/>
        </w:rPr>
        <w:tab/>
        <w:instrText>Painted labels shall be provided to indicate whether the shutters are busbar shutters or cable shutters.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4.1.4.4</w:t>
      </w:r>
      <w:r>
        <w:rPr>
          <w:b w:val="0"/>
          <w:sz w:val="22"/>
        </w:rPr>
        <w:tab/>
        <w:t xml:space="preserve">The shutter for fixed isolating contacts connected to busbars and cables shall have means for temporarily fixing the shutters in an open position to facilitate inspection or testing. </w:t>
      </w:r>
      <w:r w:rsidR="003F1DE3">
        <w:rPr>
          <w:b w:val="0"/>
          <w:sz w:val="22"/>
        </w:rPr>
        <w:fldChar w:fldCharType="begin"/>
      </w:r>
      <w:r>
        <w:instrText>tc "</w:instrText>
      </w:r>
      <w:r>
        <w:rPr>
          <w:b w:val="0"/>
          <w:sz w:val="22"/>
        </w:rPr>
        <w:instrText>4.1.4.4</w:instrText>
      </w:r>
      <w:r>
        <w:rPr>
          <w:b w:val="0"/>
          <w:sz w:val="22"/>
        </w:rPr>
        <w:tab/>
        <w:instrText>The shutter for fixed isolating contacts connected to busbars and cables shall have means for temporarily fixing the shutters in an open position to facilitate inspection or testing.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4.1.4.5</w:t>
      </w:r>
      <w:r>
        <w:rPr>
          <w:b w:val="0"/>
          <w:sz w:val="22"/>
        </w:rPr>
        <w:tab/>
        <w:t xml:space="preserve">The arrangement of shutters shall be such that normal movement of circuit breaker is not affected.    </w:t>
      </w:r>
      <w:r w:rsidR="003F1DE3">
        <w:rPr>
          <w:b w:val="0"/>
          <w:sz w:val="22"/>
        </w:rPr>
        <w:fldChar w:fldCharType="begin"/>
      </w:r>
      <w:r>
        <w:instrText>tc "</w:instrText>
      </w:r>
      <w:r>
        <w:rPr>
          <w:b w:val="0"/>
          <w:sz w:val="22"/>
        </w:rPr>
        <w:instrText>4.1.4.5</w:instrText>
      </w:r>
      <w:r>
        <w:rPr>
          <w:b w:val="0"/>
          <w:sz w:val="22"/>
        </w:rPr>
        <w:tab/>
        <w:instrText>The arrangement of shutters shall be such that normal movement of circuit breaker is not affected.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4.1.5</w:t>
      </w:r>
      <w:r>
        <w:rPr>
          <w:b w:val="0"/>
          <w:sz w:val="22"/>
        </w:rPr>
        <w:tab/>
      </w:r>
      <w:r>
        <w:rPr>
          <w:bCs/>
          <w:sz w:val="22"/>
        </w:rPr>
        <w:t>Contacts and Arc Shields</w:t>
      </w:r>
      <w:r w:rsidR="003F1DE3">
        <w:rPr>
          <w:b w:val="0"/>
          <w:sz w:val="22"/>
        </w:rPr>
        <w:fldChar w:fldCharType="begin"/>
      </w:r>
      <w:r>
        <w:instrText>tc "</w:instrText>
      </w:r>
      <w:r>
        <w:rPr>
          <w:b w:val="0"/>
          <w:sz w:val="22"/>
        </w:rPr>
        <w:instrText>4.1.5</w:instrText>
      </w:r>
      <w:r>
        <w:rPr>
          <w:b w:val="0"/>
          <w:sz w:val="22"/>
        </w:rPr>
        <w:tab/>
        <w:instrText>Contacts and Arc Shields"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4.1.5.1</w:t>
      </w:r>
      <w:r>
        <w:rPr>
          <w:b w:val="0"/>
          <w:sz w:val="22"/>
        </w:rPr>
        <w:tab/>
        <w:t>Circuit breaker shall be of single break type. The fixed and moving contact system shall be suitable for easy dismantling and replace</w:t>
      </w:r>
      <w:r>
        <w:rPr>
          <w:b w:val="0"/>
          <w:sz w:val="22"/>
        </w:rPr>
        <w:softHyphen/>
        <w:t>ment.</w:t>
      </w:r>
      <w:r w:rsidR="003F1DE3">
        <w:rPr>
          <w:b w:val="0"/>
          <w:sz w:val="22"/>
        </w:rPr>
        <w:fldChar w:fldCharType="begin"/>
      </w:r>
      <w:r>
        <w:instrText>tc "</w:instrText>
      </w:r>
      <w:r>
        <w:rPr>
          <w:b w:val="0"/>
          <w:sz w:val="22"/>
        </w:rPr>
        <w:instrText>4.1.5.1</w:instrText>
      </w:r>
      <w:r>
        <w:rPr>
          <w:b w:val="0"/>
          <w:sz w:val="22"/>
        </w:rPr>
        <w:tab/>
        <w:instrText>Circuit breaker shall be of single break type. The fixed and moving contact system shall be suitable for easy dismantling and replace</w:instrText>
      </w:r>
      <w:r>
        <w:rPr>
          <w:b w:val="0"/>
          <w:sz w:val="22"/>
        </w:rPr>
        <w:softHyphen/>
        <w:instrText>ment."</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4.1.5.2</w:t>
      </w:r>
      <w:r>
        <w:rPr>
          <w:b w:val="0"/>
          <w:sz w:val="22"/>
        </w:rPr>
        <w:tab/>
        <w:t xml:space="preserve">Circuit breakers shall be provided with an arc control device for each pole, a set of fixed and moving contacts with an arc shield between poles. </w:t>
      </w:r>
      <w:r w:rsidR="003F1DE3">
        <w:rPr>
          <w:b w:val="0"/>
          <w:sz w:val="22"/>
        </w:rPr>
        <w:fldChar w:fldCharType="begin"/>
      </w:r>
      <w:r>
        <w:instrText>tc "</w:instrText>
      </w:r>
      <w:r>
        <w:rPr>
          <w:b w:val="0"/>
          <w:sz w:val="22"/>
        </w:rPr>
        <w:instrText>4.1.5.2</w:instrText>
      </w:r>
      <w:r>
        <w:rPr>
          <w:b w:val="0"/>
          <w:sz w:val="22"/>
        </w:rPr>
        <w:tab/>
        <w:instrText>Circuit breakers shall be provided with an arc control device for each pole, a set of fixed and moving contacts with an arc shield between poles.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4.1.5.3</w:t>
      </w:r>
      <w:r>
        <w:rPr>
          <w:b w:val="0"/>
          <w:sz w:val="22"/>
        </w:rPr>
        <w:tab/>
        <w:t>Arc control devices shall be so placed that any emission shall not cause break down or damage to insulation.</w:t>
      </w:r>
      <w:r w:rsidR="003F1DE3">
        <w:rPr>
          <w:b w:val="0"/>
          <w:sz w:val="22"/>
        </w:rPr>
        <w:fldChar w:fldCharType="begin"/>
      </w:r>
      <w:r>
        <w:instrText>tc "</w:instrText>
      </w:r>
      <w:r>
        <w:rPr>
          <w:b w:val="0"/>
          <w:sz w:val="22"/>
        </w:rPr>
        <w:instrText>4.1.5.3</w:instrText>
      </w:r>
      <w:r>
        <w:rPr>
          <w:b w:val="0"/>
          <w:sz w:val="22"/>
        </w:rPr>
        <w:tab/>
        <w:instrText>Arc control devices shall be so placed that any emission shall not cause break down or damage to insulation."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4.1.6</w:t>
      </w:r>
      <w:r>
        <w:rPr>
          <w:b w:val="0"/>
          <w:sz w:val="22"/>
        </w:rPr>
        <w:tab/>
      </w:r>
      <w:r>
        <w:rPr>
          <w:bCs/>
          <w:sz w:val="22"/>
        </w:rPr>
        <w:t>Interlocking and Locking Facilities</w:t>
      </w:r>
      <w:r w:rsidR="003F1DE3">
        <w:rPr>
          <w:b w:val="0"/>
          <w:sz w:val="22"/>
        </w:rPr>
        <w:fldChar w:fldCharType="begin"/>
      </w:r>
      <w:r>
        <w:instrText>tc "</w:instrText>
      </w:r>
      <w:r>
        <w:rPr>
          <w:b w:val="0"/>
          <w:sz w:val="22"/>
        </w:rPr>
        <w:instrText>4.1.6</w:instrText>
      </w:r>
      <w:r>
        <w:rPr>
          <w:b w:val="0"/>
          <w:sz w:val="22"/>
        </w:rPr>
        <w:tab/>
        <w:instrText>Interlocking and Locking Facilities"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4.1.6.1</w:t>
      </w:r>
      <w:r>
        <w:rPr>
          <w:b w:val="0"/>
          <w:sz w:val="22"/>
        </w:rPr>
        <w:tab/>
        <w:t>Mechanical interlocking devices shall be provided to prevent malop</w:t>
      </w:r>
      <w:r>
        <w:rPr>
          <w:b w:val="0"/>
          <w:sz w:val="22"/>
        </w:rPr>
        <w:softHyphen/>
        <w:t>eration of the circuit breakers. The list given below comprises the minimum of circuit breaker maloperations that shall be prevented by the use of mechanical interlocking devices.</w:t>
      </w:r>
      <w:r w:rsidR="003F1DE3">
        <w:rPr>
          <w:b w:val="0"/>
          <w:sz w:val="22"/>
        </w:rPr>
        <w:fldChar w:fldCharType="begin"/>
      </w:r>
      <w:r>
        <w:instrText>tc "</w:instrText>
      </w:r>
      <w:r>
        <w:rPr>
          <w:b w:val="0"/>
          <w:sz w:val="22"/>
        </w:rPr>
        <w:instrText>4.1.6.1</w:instrText>
      </w:r>
      <w:r>
        <w:rPr>
          <w:b w:val="0"/>
          <w:sz w:val="22"/>
        </w:rPr>
        <w:tab/>
        <w:instrText>Mechanical interlocking devices shall be provided to prevent malop</w:instrText>
      </w:r>
      <w:r>
        <w:rPr>
          <w:b w:val="0"/>
          <w:sz w:val="22"/>
        </w:rPr>
        <w:softHyphen/>
        <w:instrText>eration of the circuit breakers. The list given below comprises the minimum of circuit breaker maloperations that shall be prevented by the use of mechanical interlocking devices."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a)</w:t>
      </w:r>
      <w:r>
        <w:rPr>
          <w:b w:val="0"/>
          <w:sz w:val="22"/>
        </w:rPr>
        <w:tab/>
        <w:t xml:space="preserve">The circuit breaker being withdrawn from or inserted into the primary isolating contacts when the circuit breaker is closed &amp; the plug for secondary disconnection where provided is not fully engaged. </w:t>
      </w:r>
      <w:r w:rsidR="003F1DE3">
        <w:rPr>
          <w:b w:val="0"/>
          <w:sz w:val="22"/>
        </w:rPr>
        <w:fldChar w:fldCharType="begin"/>
      </w:r>
      <w:r>
        <w:instrText>tc "</w:instrText>
      </w:r>
      <w:r>
        <w:rPr>
          <w:b w:val="0"/>
          <w:sz w:val="22"/>
        </w:rPr>
        <w:tab/>
        <w:instrText>a)</w:instrText>
      </w:r>
      <w:r>
        <w:rPr>
          <w:b w:val="0"/>
          <w:sz w:val="22"/>
        </w:rPr>
        <w:tab/>
        <w:instrText>The circuit breaker being withdrawn from or inserted into the primary isolating contacts when the circuit breaker is closed &amp; the plug for secondary disconnection where provided is not fully engaged.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b)</w:t>
      </w:r>
      <w:r>
        <w:rPr>
          <w:b w:val="0"/>
          <w:sz w:val="22"/>
        </w:rPr>
        <w:tab/>
        <w:t>The closing of the circuit breaker unless correctly located in the SERVICE, ISOLATED or TEST position.</w:t>
      </w:r>
      <w:r w:rsidR="003F1DE3">
        <w:rPr>
          <w:b w:val="0"/>
          <w:sz w:val="22"/>
        </w:rPr>
        <w:fldChar w:fldCharType="begin"/>
      </w:r>
      <w:r>
        <w:instrText>tc "</w:instrText>
      </w:r>
      <w:r>
        <w:rPr>
          <w:b w:val="0"/>
          <w:sz w:val="22"/>
        </w:rPr>
        <w:tab/>
        <w:instrText>b)</w:instrText>
      </w:r>
      <w:r>
        <w:rPr>
          <w:b w:val="0"/>
          <w:sz w:val="22"/>
        </w:rPr>
        <w:tab/>
        <w:instrText>The closing of the circuit breaker unless correctly located in the SERVICE, ISOLATED or TEST position."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c)</w:t>
      </w:r>
      <w:r>
        <w:rPr>
          <w:b w:val="0"/>
          <w:sz w:val="22"/>
        </w:rPr>
        <w:tab/>
        <w:t>The circuit breaker being closed in the SERVICE position without completing the auxiliary circuits via the secondary isolating devices, where self-aligning secondary isolating contacts have not been provided.</w:t>
      </w:r>
      <w:r w:rsidR="003F1DE3">
        <w:rPr>
          <w:b w:val="0"/>
          <w:sz w:val="22"/>
        </w:rPr>
        <w:fldChar w:fldCharType="begin"/>
      </w:r>
      <w:r>
        <w:instrText>tc "</w:instrText>
      </w:r>
      <w:r>
        <w:rPr>
          <w:b w:val="0"/>
          <w:sz w:val="22"/>
        </w:rPr>
        <w:tab/>
        <w:instrText>c)</w:instrText>
      </w:r>
      <w:r>
        <w:rPr>
          <w:b w:val="0"/>
          <w:sz w:val="22"/>
        </w:rPr>
        <w:tab/>
        <w:instrText>The circuit-breaker being closed in the SERVICE position without completing the auxiliary circuits via the secondary isolating devices, where self-aligning secondary isolating contacts have not been provided."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d)</w:t>
      </w:r>
      <w:r>
        <w:rPr>
          <w:b w:val="0"/>
          <w:sz w:val="22"/>
        </w:rPr>
        <w:tab/>
        <w:t>The breaker cubicle door being opened unless the breaker is in the OFF (or ISOLATED) condition.</w:t>
      </w:r>
      <w:r w:rsidR="003F1DE3">
        <w:rPr>
          <w:b w:val="0"/>
          <w:sz w:val="22"/>
        </w:rPr>
        <w:fldChar w:fldCharType="begin"/>
      </w:r>
      <w:r>
        <w:instrText>tc "</w:instrText>
      </w:r>
      <w:r>
        <w:rPr>
          <w:b w:val="0"/>
          <w:sz w:val="22"/>
        </w:rPr>
        <w:tab/>
        <w:instrText>d)</w:instrText>
      </w:r>
      <w:r>
        <w:rPr>
          <w:b w:val="0"/>
          <w:sz w:val="22"/>
        </w:rPr>
        <w:tab/>
        <w:instrText>The breaker cubicle door being opened unless the breaker is in the OFF (or ISOLATED) condition."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e)</w:t>
      </w:r>
      <w:r>
        <w:rPr>
          <w:b w:val="0"/>
          <w:sz w:val="22"/>
        </w:rPr>
        <w:tab/>
        <w:t xml:space="preserve">Closing of circuit breaker in SERVICE position &amp; door open.                          </w:t>
      </w:r>
      <w:r w:rsidR="003F1DE3">
        <w:rPr>
          <w:b w:val="0"/>
          <w:sz w:val="22"/>
        </w:rPr>
        <w:fldChar w:fldCharType="begin"/>
      </w:r>
      <w:r>
        <w:instrText>tc "</w:instrText>
      </w:r>
      <w:r>
        <w:rPr>
          <w:b w:val="0"/>
          <w:sz w:val="22"/>
        </w:rPr>
        <w:tab/>
        <w:instrText>e)</w:instrText>
      </w:r>
      <w:r>
        <w:rPr>
          <w:b w:val="0"/>
          <w:sz w:val="22"/>
        </w:rPr>
        <w:tab/>
        <w:instrText>Closing of circuit breaker in SERVICE position &amp; door open.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f)</w:t>
      </w:r>
      <w:r>
        <w:rPr>
          <w:b w:val="0"/>
          <w:sz w:val="22"/>
        </w:rPr>
        <w:tab/>
        <w:t>Removal of the plug for secondary disconnection when the breaker is in SERVICE position and is ON.</w:t>
      </w:r>
      <w:r w:rsidR="003F1DE3">
        <w:rPr>
          <w:b w:val="0"/>
          <w:sz w:val="22"/>
        </w:rPr>
        <w:fldChar w:fldCharType="begin"/>
      </w:r>
      <w:r>
        <w:instrText>tc "</w:instrText>
      </w:r>
      <w:r>
        <w:rPr>
          <w:b w:val="0"/>
          <w:sz w:val="22"/>
        </w:rPr>
        <w:tab/>
        <w:instrText>f)</w:instrText>
      </w:r>
      <w:r>
        <w:rPr>
          <w:b w:val="0"/>
          <w:sz w:val="22"/>
        </w:rPr>
        <w:tab/>
        <w:instrText>Removal of the plug for secondary disconnection when the breaker is in SERVICE position and is 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4.1.6.2</w:t>
      </w:r>
      <w:r>
        <w:rPr>
          <w:b w:val="0"/>
          <w:sz w:val="22"/>
        </w:rPr>
        <w:tab/>
      </w:r>
      <w:r>
        <w:rPr>
          <w:b w:val="0"/>
          <w:sz w:val="22"/>
        </w:rPr>
        <w:tab/>
      </w:r>
      <w:r>
        <w:rPr>
          <w:bCs/>
          <w:sz w:val="22"/>
        </w:rPr>
        <w:t>Locking facilities shall include the following</w:t>
      </w:r>
      <w:r>
        <w:rPr>
          <w:b w:val="0"/>
          <w:sz w:val="22"/>
        </w:rPr>
        <w:t xml:space="preserve">: </w:t>
      </w:r>
      <w:r w:rsidR="003F1DE3">
        <w:rPr>
          <w:b w:val="0"/>
          <w:sz w:val="22"/>
        </w:rPr>
        <w:fldChar w:fldCharType="begin"/>
      </w:r>
      <w:r>
        <w:instrText>tc "</w:instrText>
      </w:r>
      <w:r>
        <w:rPr>
          <w:b w:val="0"/>
          <w:sz w:val="22"/>
        </w:rPr>
        <w:instrText>4.1.6.2</w:instrText>
      </w:r>
      <w:r>
        <w:rPr>
          <w:b w:val="0"/>
          <w:sz w:val="22"/>
        </w:rPr>
        <w:tab/>
        <w:instrText>Locking facilities shall include the following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a)</w:t>
      </w:r>
      <w:r>
        <w:rPr>
          <w:b w:val="0"/>
          <w:sz w:val="22"/>
        </w:rPr>
        <w:tab/>
        <w:t>Circuit breaker control switch in the neutral position.</w:t>
      </w:r>
      <w:r w:rsidR="003F1DE3">
        <w:rPr>
          <w:b w:val="0"/>
          <w:sz w:val="22"/>
        </w:rPr>
        <w:fldChar w:fldCharType="begin"/>
      </w:r>
      <w:r>
        <w:instrText>tc "</w:instrText>
      </w:r>
      <w:r>
        <w:rPr>
          <w:b w:val="0"/>
          <w:sz w:val="22"/>
        </w:rPr>
        <w:tab/>
        <w:instrText>a)</w:instrText>
      </w:r>
      <w:r>
        <w:rPr>
          <w:b w:val="0"/>
          <w:sz w:val="22"/>
        </w:rPr>
        <w:tab/>
        <w:instrText>Circuit breaker control switch in the neutral position."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b)</w:t>
      </w:r>
      <w:r>
        <w:rPr>
          <w:b w:val="0"/>
          <w:sz w:val="22"/>
        </w:rPr>
        <w:tab/>
        <w:t>Mechanical trip on circuit breakers (so as to prevent manual trip).  Also refer to clause no.4.1.2.9.</w:t>
      </w:r>
      <w:r w:rsidR="003F1DE3">
        <w:rPr>
          <w:b w:val="0"/>
          <w:sz w:val="22"/>
        </w:rPr>
        <w:fldChar w:fldCharType="begin"/>
      </w:r>
      <w:r>
        <w:instrText>tc "</w:instrText>
      </w:r>
      <w:r>
        <w:rPr>
          <w:b w:val="0"/>
          <w:sz w:val="22"/>
        </w:rPr>
        <w:tab/>
        <w:instrText>b)</w:instrText>
      </w:r>
      <w:r>
        <w:rPr>
          <w:b w:val="0"/>
          <w:sz w:val="22"/>
        </w:rPr>
        <w:tab/>
        <w:instrText>Mechanical trip on circuit breakers (so as to prevent manual trip).  Also refer to clause no.4.1.2.9."</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c)</w:t>
      </w:r>
      <w:r>
        <w:rPr>
          <w:b w:val="0"/>
          <w:sz w:val="22"/>
        </w:rPr>
        <w:tab/>
        <w:t>Access flaps for operating or withdrawing of circuit break</w:t>
      </w:r>
      <w:r>
        <w:rPr>
          <w:b w:val="0"/>
          <w:sz w:val="22"/>
        </w:rPr>
        <w:softHyphen/>
        <w:t>ers.</w:t>
      </w:r>
      <w:r w:rsidR="003F1DE3">
        <w:rPr>
          <w:b w:val="0"/>
          <w:sz w:val="22"/>
        </w:rPr>
        <w:fldChar w:fldCharType="begin"/>
      </w:r>
      <w:r>
        <w:instrText>tc "</w:instrText>
      </w:r>
      <w:r>
        <w:rPr>
          <w:b w:val="0"/>
          <w:sz w:val="22"/>
        </w:rPr>
        <w:tab/>
        <w:instrText>c)</w:instrText>
      </w:r>
      <w:r>
        <w:rPr>
          <w:b w:val="0"/>
          <w:sz w:val="22"/>
        </w:rPr>
        <w:tab/>
        <w:instrText>Access flaps for operating or withdrawing of circuit break</w:instrText>
      </w:r>
      <w:r>
        <w:rPr>
          <w:b w:val="0"/>
          <w:sz w:val="22"/>
        </w:rPr>
        <w:softHyphen/>
        <w:instrText>ers."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4.1.7</w:t>
      </w:r>
      <w:r>
        <w:rPr>
          <w:b w:val="0"/>
          <w:sz w:val="22"/>
        </w:rPr>
        <w:tab/>
      </w:r>
      <w:r>
        <w:rPr>
          <w:bCs/>
          <w:sz w:val="22"/>
        </w:rPr>
        <w:t>Circuit Breaker with Releases</w:t>
      </w:r>
      <w:r w:rsidR="003F1DE3">
        <w:rPr>
          <w:b w:val="0"/>
          <w:sz w:val="22"/>
        </w:rPr>
        <w:fldChar w:fldCharType="begin"/>
      </w:r>
      <w:r>
        <w:instrText>tc "</w:instrText>
      </w:r>
      <w:r>
        <w:rPr>
          <w:b w:val="0"/>
          <w:sz w:val="22"/>
        </w:rPr>
        <w:instrText>4.1.7</w:instrText>
      </w:r>
      <w:r>
        <w:rPr>
          <w:b w:val="0"/>
          <w:sz w:val="22"/>
        </w:rPr>
        <w:tab/>
        <w:instrText>Circuit Breaker with Releases"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4.1.7.1</w:t>
      </w:r>
      <w:r>
        <w:rPr>
          <w:b w:val="0"/>
          <w:sz w:val="22"/>
        </w:rPr>
        <w:tab/>
        <w:t xml:space="preserve">The circuit breaker, where specified in Data Sheet A, shall have built-in releases for overload, short circuit, earth fault &amp; under voltage protection depending upon the functional requirements.  </w:t>
      </w:r>
      <w:r w:rsidR="003F1DE3">
        <w:rPr>
          <w:b w:val="0"/>
          <w:sz w:val="22"/>
        </w:rPr>
        <w:fldChar w:fldCharType="begin"/>
      </w:r>
      <w:r>
        <w:instrText>tc "</w:instrText>
      </w:r>
      <w:r>
        <w:rPr>
          <w:b w:val="0"/>
          <w:sz w:val="22"/>
        </w:rPr>
        <w:instrText>4.1.7.1</w:instrText>
      </w:r>
      <w:r>
        <w:rPr>
          <w:b w:val="0"/>
          <w:sz w:val="22"/>
        </w:rPr>
        <w:tab/>
        <w:instrText>The circuit  breaker, where specified in Data Sheet A, shall have built-in releases for overload, short circuit, earth fault &amp; under voltage protection depending upon the functional requirements.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4.1.7.2</w:t>
      </w:r>
      <w:r>
        <w:rPr>
          <w:b w:val="0"/>
          <w:sz w:val="22"/>
        </w:rPr>
        <w:tab/>
        <w:t>The short circuit protection employing electromagnetic and over</w:t>
      </w:r>
      <w:r>
        <w:rPr>
          <w:b w:val="0"/>
          <w:sz w:val="22"/>
        </w:rPr>
        <w:softHyphen/>
        <w:t xml:space="preserve">load protection through thermal bimetallic element shall be fed through individual current transformers fitted on each pole of the circuit breaker.  However for solid-state protection release, common current transformer for short circuit &amp; overload protection is acceptable. </w:t>
      </w:r>
      <w:r w:rsidR="003F1DE3">
        <w:rPr>
          <w:b w:val="0"/>
          <w:sz w:val="22"/>
        </w:rPr>
        <w:fldChar w:fldCharType="begin"/>
      </w:r>
      <w:r>
        <w:instrText>tc "</w:instrText>
      </w:r>
      <w:r>
        <w:rPr>
          <w:b w:val="0"/>
          <w:sz w:val="22"/>
        </w:rPr>
        <w:instrText>4.1.7.2</w:instrText>
      </w:r>
      <w:r>
        <w:rPr>
          <w:b w:val="0"/>
          <w:sz w:val="22"/>
        </w:rPr>
        <w:tab/>
        <w:instrText>The short circuit protection employing electromagnetic and  over</w:instrText>
      </w:r>
      <w:r>
        <w:rPr>
          <w:b w:val="0"/>
          <w:sz w:val="22"/>
        </w:rPr>
        <w:softHyphen/>
        <w:instrText>load protection through thermal bimetallic element shall be fed through individual current transformers fitted on each pole of the circuit breaker.  However for solid state protection release, common current tansformer for short circuit &amp; overload protection is acceptable.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4.1.7.3</w:t>
      </w:r>
      <w:r>
        <w:rPr>
          <w:b w:val="0"/>
          <w:sz w:val="22"/>
        </w:rPr>
        <w:tab/>
        <w:t>The releases shall act on a common trip bar to trip the circuit breaker.</w:t>
      </w:r>
      <w:r w:rsidR="003F1DE3">
        <w:rPr>
          <w:b w:val="0"/>
          <w:sz w:val="22"/>
        </w:rPr>
        <w:fldChar w:fldCharType="begin"/>
      </w:r>
      <w:r>
        <w:instrText>tc "</w:instrText>
      </w:r>
      <w:r>
        <w:rPr>
          <w:b w:val="0"/>
          <w:sz w:val="22"/>
        </w:rPr>
        <w:instrText>4.1.7.3</w:instrText>
      </w:r>
      <w:r>
        <w:rPr>
          <w:b w:val="0"/>
          <w:sz w:val="22"/>
        </w:rPr>
        <w:tab/>
        <w:instrText>The releases shall act on a common trip bar to trip the circuit breaker."</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4.1.7.4</w:t>
      </w:r>
      <w:r>
        <w:rPr>
          <w:b w:val="0"/>
          <w:sz w:val="22"/>
        </w:rPr>
        <w:tab/>
        <w:t xml:space="preserve">The releases shall be housed such as to make them tamper proof but at the same time easily accessible for carrying out the desired settings. </w:t>
      </w:r>
      <w:r w:rsidR="003F1DE3">
        <w:rPr>
          <w:b w:val="0"/>
          <w:sz w:val="22"/>
        </w:rPr>
        <w:fldChar w:fldCharType="begin"/>
      </w:r>
      <w:r>
        <w:instrText>tc "</w:instrText>
      </w:r>
      <w:r>
        <w:rPr>
          <w:b w:val="0"/>
          <w:sz w:val="22"/>
        </w:rPr>
        <w:instrText>4.1.7.4</w:instrText>
      </w:r>
      <w:r>
        <w:rPr>
          <w:b w:val="0"/>
          <w:sz w:val="22"/>
        </w:rPr>
        <w:tab/>
        <w:instrText>The releases shall be housed such as to make them tamper proof but at the same time easily accessible for carrying out the desired settings.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4.1.7.5</w:t>
      </w:r>
      <w:r>
        <w:rPr>
          <w:b w:val="0"/>
          <w:sz w:val="22"/>
        </w:rPr>
        <w:tab/>
        <w:t xml:space="preserve">Setting for the overload release shall be through a graduated scale and a fine pointer accessible and visible from the front of the breaker.             </w:t>
      </w:r>
      <w:r w:rsidR="003F1DE3">
        <w:rPr>
          <w:b w:val="0"/>
          <w:sz w:val="22"/>
        </w:rPr>
        <w:fldChar w:fldCharType="begin"/>
      </w:r>
      <w:r>
        <w:instrText>tc "</w:instrText>
      </w:r>
      <w:r>
        <w:rPr>
          <w:b w:val="0"/>
          <w:sz w:val="22"/>
        </w:rPr>
        <w:instrText>4.1.7.5</w:instrText>
      </w:r>
      <w:r>
        <w:rPr>
          <w:b w:val="0"/>
          <w:sz w:val="22"/>
        </w:rPr>
        <w:tab/>
        <w:instrText>Setting for the overload release shall be through a graduated scale and a fine pointer accessible and visible from the front of the breaker.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4.1.7.6</w:t>
      </w:r>
      <w:r>
        <w:rPr>
          <w:b w:val="0"/>
          <w:sz w:val="22"/>
        </w:rPr>
        <w:tab/>
        <w:t>The short circuit release and under voltage release and earth fault release shall have a clock work timer to delay the tripping and these shall be visible and accessible from front to enable easy adjustments.</w:t>
      </w:r>
      <w:r w:rsidR="003F1DE3">
        <w:rPr>
          <w:b w:val="0"/>
          <w:sz w:val="22"/>
        </w:rPr>
        <w:fldChar w:fldCharType="begin"/>
      </w:r>
      <w:r>
        <w:instrText>tc "</w:instrText>
      </w:r>
      <w:r>
        <w:rPr>
          <w:b w:val="0"/>
          <w:sz w:val="22"/>
        </w:rPr>
        <w:instrText>4.1.7.6</w:instrText>
      </w:r>
      <w:r>
        <w:rPr>
          <w:b w:val="0"/>
          <w:sz w:val="22"/>
        </w:rPr>
        <w:tab/>
        <w:instrText>The short circuit release and under voltage release and earth fault release shall have a clock work timer to delay the tripping and these shall be visible and accessible from front to enable easy adjustments."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4.1.7.7</w:t>
      </w:r>
      <w:r>
        <w:rPr>
          <w:b w:val="0"/>
          <w:sz w:val="22"/>
        </w:rPr>
        <w:tab/>
        <w:t xml:space="preserve">Facility for testing of all type of release by means of secondary injection shall be provided.                    </w:t>
      </w:r>
      <w:r w:rsidR="003F1DE3">
        <w:rPr>
          <w:b w:val="0"/>
          <w:sz w:val="22"/>
        </w:rPr>
        <w:fldChar w:fldCharType="begin"/>
      </w:r>
      <w:r>
        <w:instrText>tc "</w:instrText>
      </w:r>
      <w:r>
        <w:rPr>
          <w:b w:val="0"/>
          <w:sz w:val="22"/>
        </w:rPr>
        <w:instrText>4.1.7.7</w:instrText>
      </w:r>
      <w:r>
        <w:rPr>
          <w:b w:val="0"/>
          <w:sz w:val="22"/>
        </w:rPr>
        <w:tab/>
        <w:instrText>Facility for testing of all type of release by means of secondary injection shall be provided.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4.1.7.8</w:t>
      </w:r>
      <w:r>
        <w:rPr>
          <w:b w:val="0"/>
          <w:sz w:val="22"/>
        </w:rPr>
        <w:tab/>
        <w:t>Means for remote indication of the release operation shall be provided, if specified in the schemes. This shall be preferably separate for each type of release fitted.</w:t>
      </w:r>
      <w:r w:rsidR="003F1DE3">
        <w:rPr>
          <w:b w:val="0"/>
          <w:sz w:val="22"/>
        </w:rPr>
        <w:fldChar w:fldCharType="begin"/>
      </w:r>
      <w:r>
        <w:instrText>tc "</w:instrText>
      </w:r>
      <w:r>
        <w:rPr>
          <w:b w:val="0"/>
          <w:sz w:val="22"/>
        </w:rPr>
        <w:instrText>4.1.7.8</w:instrText>
      </w:r>
      <w:r>
        <w:rPr>
          <w:b w:val="0"/>
          <w:sz w:val="22"/>
        </w:rPr>
        <w:tab/>
        <w:instrText>Means for remote indication of the release operation shall be provided, if specified in the schemes. This shall be preferably separate for each type of release fitted."</w:instrText>
      </w:r>
      <w:r w:rsidR="003F1DE3">
        <w:rPr>
          <w:b w:val="0"/>
          <w:sz w:val="22"/>
        </w:rPr>
        <w:fldChar w:fldCharType="end"/>
      </w:r>
    </w:p>
    <w:p w:rsidR="00CF08AF" w:rsidRDefault="00CF08AF">
      <w:pPr>
        <w:pStyle w:val="Subhead2"/>
        <w:jc w:val="both"/>
        <w:rPr>
          <w:b w:val="0"/>
          <w:sz w:val="22"/>
        </w:rPr>
      </w:pPr>
    </w:p>
    <w:p w:rsidR="00CF08AF" w:rsidRDefault="003661F2" w:rsidP="003661F2">
      <w:pPr>
        <w:pStyle w:val="Subhead2"/>
        <w:numPr>
          <w:ilvl w:val="3"/>
          <w:numId w:val="4"/>
        </w:numPr>
        <w:jc w:val="both"/>
        <w:rPr>
          <w:b w:val="0"/>
          <w:sz w:val="22"/>
        </w:rPr>
      </w:pPr>
      <w:r>
        <w:rPr>
          <w:b w:val="0"/>
          <w:sz w:val="22"/>
        </w:rPr>
        <w:t xml:space="preserve">Solid State Protection </w:t>
      </w:r>
    </w:p>
    <w:p w:rsidR="00CF08AF" w:rsidRDefault="003F1DE3">
      <w:pPr>
        <w:pStyle w:val="Subhead2"/>
        <w:jc w:val="both"/>
        <w:rPr>
          <w:b w:val="0"/>
          <w:sz w:val="22"/>
        </w:rPr>
      </w:pPr>
      <w:r>
        <w:rPr>
          <w:b w:val="0"/>
          <w:sz w:val="22"/>
        </w:rPr>
        <w:fldChar w:fldCharType="begin"/>
      </w:r>
      <w:r w:rsidR="003661F2">
        <w:instrText>tc "</w:instrText>
      </w:r>
      <w:r w:rsidR="003661F2">
        <w:rPr>
          <w:b w:val="0"/>
          <w:sz w:val="22"/>
        </w:rPr>
        <w:instrText>4.1.7.9</w:instrText>
      </w:r>
      <w:r w:rsidR="003661F2">
        <w:rPr>
          <w:b w:val="0"/>
          <w:sz w:val="22"/>
        </w:rPr>
        <w:tab/>
        <w:instrText>Solid State Protection "</w:instrText>
      </w:r>
      <w:r>
        <w:rPr>
          <w:b w:val="0"/>
          <w:sz w:val="22"/>
        </w:rPr>
        <w:fldChar w:fldCharType="end"/>
      </w:r>
    </w:p>
    <w:p w:rsidR="00CF08AF" w:rsidRDefault="003661F2">
      <w:pPr>
        <w:pStyle w:val="Subhead2"/>
        <w:ind w:left="1440" w:hanging="720"/>
        <w:jc w:val="both"/>
        <w:rPr>
          <w:b w:val="0"/>
          <w:sz w:val="22"/>
        </w:rPr>
      </w:pPr>
      <w:r>
        <w:rPr>
          <w:b w:val="0"/>
          <w:sz w:val="22"/>
        </w:rPr>
        <w:t>a)</w:t>
      </w:r>
      <w:r>
        <w:rPr>
          <w:b w:val="0"/>
          <w:sz w:val="22"/>
        </w:rPr>
        <w:tab/>
        <w:t xml:space="preserve">Air circuit breakers may, alternatively, be fitted with composite solid-state protection system comprising of over current, or over current and earth fault protection. </w:t>
      </w:r>
      <w:r w:rsidR="003F1DE3">
        <w:rPr>
          <w:b w:val="0"/>
          <w:sz w:val="22"/>
        </w:rPr>
        <w:fldChar w:fldCharType="begin"/>
      </w:r>
      <w:r>
        <w:instrText>tc "</w:instrText>
      </w:r>
      <w:r>
        <w:rPr>
          <w:b w:val="0"/>
          <w:sz w:val="22"/>
        </w:rPr>
        <w:tab/>
        <w:instrText>a)</w:instrText>
      </w:r>
      <w:r>
        <w:rPr>
          <w:b w:val="0"/>
          <w:sz w:val="22"/>
        </w:rPr>
        <w:tab/>
        <w:instrText>Air circuit breakers may, alternatively, be fitted with composite solid state protection system comprising of over current, or over current and earth fault protection.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b)</w:t>
      </w:r>
      <w:r>
        <w:rPr>
          <w:b w:val="0"/>
          <w:sz w:val="22"/>
        </w:rPr>
        <w:tab/>
        <w:t>The performance of the solid-state protection should have been verified under short circuit conditions.</w:t>
      </w:r>
      <w:r w:rsidR="003F1DE3">
        <w:rPr>
          <w:b w:val="0"/>
          <w:sz w:val="22"/>
        </w:rPr>
        <w:fldChar w:fldCharType="begin"/>
      </w:r>
      <w:r>
        <w:instrText>tc "</w:instrText>
      </w:r>
      <w:r>
        <w:rPr>
          <w:b w:val="0"/>
          <w:sz w:val="22"/>
        </w:rPr>
        <w:tab/>
        <w:instrText>b)</w:instrText>
      </w:r>
      <w:r>
        <w:rPr>
          <w:b w:val="0"/>
          <w:sz w:val="22"/>
        </w:rPr>
        <w:tab/>
        <w:instrText>The performance of the solid state protection should have been verified under short circuit conditions."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c)</w:t>
      </w:r>
      <w:r>
        <w:rPr>
          <w:b w:val="0"/>
          <w:sz w:val="22"/>
        </w:rPr>
        <w:tab/>
        <w:t>The protection shall be one, which is independent of tempera</w:t>
      </w:r>
      <w:r>
        <w:rPr>
          <w:b w:val="0"/>
          <w:sz w:val="22"/>
        </w:rPr>
        <w:softHyphen/>
        <w:t>ture variations. The protection unit shall not need any external supply for its operation.</w:t>
      </w:r>
      <w:r w:rsidR="003F1DE3">
        <w:rPr>
          <w:b w:val="0"/>
          <w:sz w:val="22"/>
        </w:rPr>
        <w:fldChar w:fldCharType="begin"/>
      </w:r>
      <w:r>
        <w:instrText>tc "</w:instrText>
      </w:r>
      <w:r>
        <w:rPr>
          <w:b w:val="0"/>
          <w:sz w:val="22"/>
        </w:rPr>
        <w:tab/>
        <w:instrText>c)</w:instrText>
      </w:r>
      <w:r>
        <w:rPr>
          <w:b w:val="0"/>
          <w:sz w:val="22"/>
        </w:rPr>
        <w:tab/>
        <w:instrText>The protection shall be one which is independent of tempera</w:instrText>
      </w:r>
      <w:r>
        <w:rPr>
          <w:b w:val="0"/>
          <w:sz w:val="22"/>
        </w:rPr>
        <w:softHyphen/>
        <w:instrText>ture variations. The protection unit shall not need any external supply for its operation."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d)</w:t>
      </w:r>
      <w:r>
        <w:rPr>
          <w:b w:val="0"/>
          <w:sz w:val="22"/>
        </w:rPr>
        <w:tab/>
        <w:t>The overload protection unit shall have inverse time current characteristics.</w:t>
      </w:r>
      <w:r w:rsidR="003F1DE3">
        <w:rPr>
          <w:b w:val="0"/>
          <w:sz w:val="22"/>
        </w:rPr>
        <w:fldChar w:fldCharType="begin"/>
      </w:r>
      <w:r>
        <w:instrText>tc "</w:instrText>
      </w:r>
      <w:r>
        <w:rPr>
          <w:b w:val="0"/>
          <w:sz w:val="22"/>
        </w:rPr>
        <w:tab/>
        <w:instrText>d)</w:instrText>
      </w:r>
      <w:r>
        <w:rPr>
          <w:b w:val="0"/>
          <w:sz w:val="22"/>
        </w:rPr>
        <w:tab/>
        <w:instrText>The overload protection unit shall have inverse time current characteristics."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e)</w:t>
      </w:r>
      <w:r>
        <w:rPr>
          <w:b w:val="0"/>
          <w:sz w:val="22"/>
        </w:rPr>
        <w:tab/>
        <w:t>Other common requirements shall be as specified above for electromagnetic releases.</w:t>
      </w:r>
      <w:r w:rsidR="003F1DE3">
        <w:rPr>
          <w:b w:val="0"/>
          <w:sz w:val="22"/>
        </w:rPr>
        <w:fldChar w:fldCharType="begin"/>
      </w:r>
      <w:r>
        <w:instrText>tc "</w:instrText>
      </w:r>
      <w:r>
        <w:rPr>
          <w:b w:val="0"/>
          <w:sz w:val="22"/>
        </w:rPr>
        <w:tab/>
        <w:instrText>e)</w:instrText>
      </w:r>
      <w:r>
        <w:rPr>
          <w:b w:val="0"/>
          <w:sz w:val="22"/>
        </w:rPr>
        <w:tab/>
        <w:instrText>Other common requirements shall be as specified above for electromagnetic releases."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810" w:hanging="810"/>
        <w:jc w:val="both"/>
        <w:rPr>
          <w:b w:val="0"/>
          <w:sz w:val="22"/>
        </w:rPr>
      </w:pPr>
      <w:r>
        <w:rPr>
          <w:b w:val="0"/>
          <w:sz w:val="22"/>
        </w:rPr>
        <w:t>4.1.7.10 A combination of releases or protections for a given circuit break</w:t>
      </w:r>
      <w:r>
        <w:rPr>
          <w:b w:val="0"/>
          <w:sz w:val="22"/>
        </w:rPr>
        <w:softHyphen/>
        <w:t xml:space="preserve">er feeder type shall be as specified in Data Sheet A. </w:t>
      </w:r>
      <w:r w:rsidR="003F1DE3">
        <w:rPr>
          <w:b w:val="0"/>
          <w:sz w:val="22"/>
        </w:rPr>
        <w:fldChar w:fldCharType="begin"/>
      </w:r>
      <w:r>
        <w:instrText>tc "</w:instrText>
      </w:r>
      <w:r>
        <w:rPr>
          <w:b w:val="0"/>
          <w:sz w:val="22"/>
        </w:rPr>
        <w:instrText>4.1.7.10</w:instrText>
      </w:r>
      <w:r>
        <w:rPr>
          <w:b w:val="0"/>
          <w:sz w:val="22"/>
        </w:rPr>
        <w:tab/>
        <w:instrText>A combination of releases or protections for a given circuit break</w:instrText>
      </w:r>
      <w:r>
        <w:rPr>
          <w:b w:val="0"/>
          <w:sz w:val="22"/>
        </w:rPr>
        <w:softHyphen/>
        <w:instrText>er feeder type shall be as specified in Data Sheet A.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4.1.8</w:t>
      </w:r>
      <w:r>
        <w:rPr>
          <w:b w:val="0"/>
          <w:sz w:val="22"/>
        </w:rPr>
        <w:tab/>
      </w:r>
      <w:r>
        <w:rPr>
          <w:bCs/>
          <w:sz w:val="22"/>
        </w:rPr>
        <w:t>Operating Conditions</w:t>
      </w:r>
      <w:r w:rsidR="003F1DE3">
        <w:rPr>
          <w:b w:val="0"/>
          <w:sz w:val="22"/>
        </w:rPr>
        <w:fldChar w:fldCharType="begin"/>
      </w:r>
      <w:r>
        <w:instrText>tc "</w:instrText>
      </w:r>
      <w:r>
        <w:rPr>
          <w:b w:val="0"/>
          <w:sz w:val="22"/>
        </w:rPr>
        <w:instrText>4.1.8</w:instrText>
      </w:r>
      <w:r>
        <w:rPr>
          <w:b w:val="0"/>
          <w:sz w:val="22"/>
        </w:rPr>
        <w:tab/>
        <w:instrText>Operating Conditions"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4.1.8.1</w:t>
      </w:r>
      <w:r>
        <w:rPr>
          <w:b w:val="0"/>
          <w:sz w:val="22"/>
        </w:rPr>
        <w:tab/>
        <w:t xml:space="preserve">Breakers controlling motors shall operate satisfactorily under the following conditions: </w:t>
      </w:r>
      <w:r w:rsidR="003F1DE3">
        <w:rPr>
          <w:b w:val="0"/>
          <w:sz w:val="22"/>
        </w:rPr>
        <w:fldChar w:fldCharType="begin"/>
      </w:r>
      <w:r>
        <w:instrText>tc "</w:instrText>
      </w:r>
      <w:r>
        <w:rPr>
          <w:b w:val="0"/>
          <w:sz w:val="22"/>
        </w:rPr>
        <w:instrText>4.1.8.1</w:instrText>
      </w:r>
      <w:r>
        <w:rPr>
          <w:b w:val="0"/>
          <w:sz w:val="22"/>
        </w:rPr>
        <w:tab/>
        <w:instrText>Breakers controlling motors shall operate satisfactorily under the following conditions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a)</w:t>
      </w:r>
      <w:r>
        <w:rPr>
          <w:b w:val="0"/>
          <w:sz w:val="22"/>
        </w:rPr>
        <w:tab/>
        <w:t>Direct-on-line starting of induction motors rated above 160 kW with a locked rotor current of seven times the rated current and starting time upto 30 seconds.</w:t>
      </w:r>
      <w:r w:rsidR="003F1DE3">
        <w:rPr>
          <w:b w:val="0"/>
          <w:sz w:val="22"/>
        </w:rPr>
        <w:fldChar w:fldCharType="begin"/>
      </w:r>
      <w:r>
        <w:instrText>tc "</w:instrText>
      </w:r>
      <w:r>
        <w:rPr>
          <w:b w:val="0"/>
          <w:sz w:val="22"/>
        </w:rPr>
        <w:tab/>
        <w:instrText>a)</w:instrText>
      </w:r>
      <w:r>
        <w:rPr>
          <w:b w:val="0"/>
          <w:sz w:val="22"/>
        </w:rPr>
        <w:tab/>
        <w:instrText>Direct-on-line starting of induction motors rated above 125  kW with a locked rotor current of seven times the rated current and starting time upto 30 seconds."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b)</w:t>
      </w:r>
      <w:r>
        <w:rPr>
          <w:b w:val="0"/>
          <w:sz w:val="22"/>
        </w:rPr>
        <w:tab/>
        <w:t>Breaking no load, full load and locked rotor current of induction motors as stated above.</w:t>
      </w:r>
      <w:r w:rsidR="003F1DE3">
        <w:rPr>
          <w:b w:val="0"/>
          <w:sz w:val="22"/>
        </w:rPr>
        <w:fldChar w:fldCharType="begin"/>
      </w:r>
      <w:r>
        <w:instrText>tc "</w:instrText>
      </w:r>
      <w:r>
        <w:rPr>
          <w:b w:val="0"/>
          <w:sz w:val="22"/>
        </w:rPr>
        <w:tab/>
        <w:instrText>b)</w:instrText>
      </w:r>
      <w:r>
        <w:rPr>
          <w:b w:val="0"/>
          <w:sz w:val="22"/>
        </w:rPr>
        <w:tab/>
        <w:instrText>Breaking no load, full load and locked rotor current of induction motors as stated above."</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4.2</w:t>
      </w:r>
      <w:r>
        <w:rPr>
          <w:b w:val="0"/>
          <w:sz w:val="22"/>
        </w:rPr>
        <w:tab/>
        <w:t>CONTACTOR STARTER UNITS</w:t>
      </w:r>
      <w:r w:rsidR="003F1DE3">
        <w:rPr>
          <w:b w:val="0"/>
          <w:sz w:val="22"/>
        </w:rPr>
        <w:fldChar w:fldCharType="begin"/>
      </w:r>
      <w:r>
        <w:instrText>tc "</w:instrText>
      </w:r>
      <w:r>
        <w:rPr>
          <w:b w:val="0"/>
          <w:sz w:val="22"/>
        </w:rPr>
        <w:instrText>4.2</w:instrText>
      </w:r>
      <w:r>
        <w:rPr>
          <w:b w:val="0"/>
          <w:sz w:val="22"/>
        </w:rPr>
        <w:tab/>
        <w:instrText>CONTACTOR STARTER UNITS"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4.2.1</w:t>
      </w:r>
      <w:r>
        <w:rPr>
          <w:b w:val="0"/>
          <w:sz w:val="22"/>
        </w:rPr>
        <w:tab/>
        <w:t xml:space="preserve">All motors upto and including 160 kW shall be controlled by Direct-on-line contactor starters, a combination of following: </w:t>
      </w:r>
      <w:r w:rsidR="003F1DE3">
        <w:rPr>
          <w:b w:val="0"/>
          <w:sz w:val="22"/>
        </w:rPr>
        <w:fldChar w:fldCharType="begin"/>
      </w:r>
      <w:r>
        <w:instrText>tc "</w:instrText>
      </w:r>
      <w:r>
        <w:rPr>
          <w:b w:val="0"/>
          <w:sz w:val="22"/>
        </w:rPr>
        <w:instrText>4.2.1</w:instrText>
      </w:r>
      <w:r>
        <w:rPr>
          <w:b w:val="0"/>
          <w:sz w:val="22"/>
        </w:rPr>
        <w:tab/>
        <w:instrText>All motors upto and including 125 kW shall be controlled by Direct-on-line contactor starters, a combination of following \:"</w:instrText>
      </w:r>
      <w:r w:rsidR="003F1DE3">
        <w:rPr>
          <w:b w:val="0"/>
          <w:sz w:val="22"/>
        </w:rPr>
        <w:fldChar w:fldCharType="end"/>
      </w:r>
    </w:p>
    <w:p w:rsidR="00CF08AF" w:rsidRDefault="003661F2">
      <w:pPr>
        <w:pStyle w:val="Subhead2"/>
        <w:jc w:val="both"/>
        <w:rPr>
          <w:b w:val="0"/>
          <w:sz w:val="22"/>
        </w:rPr>
      </w:pPr>
      <w:r>
        <w:rPr>
          <w:b w:val="0"/>
          <w:sz w:val="22"/>
        </w:rPr>
        <w:tab/>
        <w:t>a)</w:t>
      </w:r>
      <w:r>
        <w:rPr>
          <w:b w:val="0"/>
          <w:sz w:val="22"/>
        </w:rPr>
        <w:tab/>
        <w:t>Isolating device;</w:t>
      </w:r>
      <w:r w:rsidR="003F1DE3">
        <w:rPr>
          <w:b w:val="0"/>
          <w:sz w:val="22"/>
        </w:rPr>
        <w:fldChar w:fldCharType="begin"/>
      </w:r>
      <w:r>
        <w:instrText>tc "</w:instrText>
      </w:r>
      <w:r>
        <w:rPr>
          <w:b w:val="0"/>
          <w:sz w:val="22"/>
        </w:rPr>
        <w:tab/>
        <w:instrText>a)</w:instrText>
      </w:r>
      <w:r>
        <w:rPr>
          <w:b w:val="0"/>
          <w:sz w:val="22"/>
        </w:rPr>
        <w:tab/>
        <w:instrText>Isolating device;"</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b)</w:t>
      </w:r>
      <w:r>
        <w:rPr>
          <w:b w:val="0"/>
          <w:sz w:val="22"/>
        </w:rPr>
        <w:tab/>
        <w:t>Contactor as main means of starting and stopping of motor;</w:t>
      </w:r>
      <w:r w:rsidR="003F1DE3">
        <w:rPr>
          <w:b w:val="0"/>
          <w:sz w:val="22"/>
        </w:rPr>
        <w:fldChar w:fldCharType="begin"/>
      </w:r>
      <w:r>
        <w:instrText>tc "</w:instrText>
      </w:r>
      <w:r>
        <w:rPr>
          <w:b w:val="0"/>
          <w:sz w:val="22"/>
        </w:rPr>
        <w:tab/>
        <w:instrText>b)</w:instrText>
      </w:r>
      <w:r>
        <w:rPr>
          <w:b w:val="0"/>
          <w:sz w:val="22"/>
        </w:rPr>
        <w:tab/>
        <w:instrText>Contactor as main means of starting and stopping of motor;"</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c)</w:t>
      </w:r>
      <w:r>
        <w:rPr>
          <w:b w:val="0"/>
          <w:sz w:val="22"/>
        </w:rPr>
        <w:tab/>
        <w:t>A short circuit protective device (SCPD);</w:t>
      </w:r>
      <w:r w:rsidR="003F1DE3">
        <w:rPr>
          <w:b w:val="0"/>
          <w:sz w:val="22"/>
        </w:rPr>
        <w:fldChar w:fldCharType="begin"/>
      </w:r>
      <w:r>
        <w:instrText>tc "</w:instrText>
      </w:r>
      <w:r>
        <w:rPr>
          <w:b w:val="0"/>
          <w:sz w:val="22"/>
        </w:rPr>
        <w:tab/>
        <w:instrText>c)</w:instrText>
      </w:r>
      <w:r>
        <w:rPr>
          <w:b w:val="0"/>
          <w:sz w:val="22"/>
        </w:rPr>
        <w:tab/>
        <w:instrText>A short circuit protective device (SCPD);"</w:instrText>
      </w:r>
      <w:r w:rsidR="003F1DE3">
        <w:rPr>
          <w:b w:val="0"/>
          <w:sz w:val="22"/>
        </w:rPr>
        <w:fldChar w:fldCharType="end"/>
      </w:r>
    </w:p>
    <w:p w:rsidR="00CF08AF" w:rsidRDefault="003661F2">
      <w:pPr>
        <w:pStyle w:val="Subhead2"/>
        <w:jc w:val="both"/>
        <w:rPr>
          <w:b w:val="0"/>
          <w:sz w:val="22"/>
        </w:rPr>
      </w:pPr>
      <w:r>
        <w:rPr>
          <w:b w:val="0"/>
          <w:sz w:val="22"/>
        </w:rPr>
        <w:tab/>
        <w:t>d)</w:t>
      </w:r>
      <w:r>
        <w:rPr>
          <w:b w:val="0"/>
          <w:sz w:val="22"/>
        </w:rPr>
        <w:tab/>
        <w:t>Thermal overload protection with built in single phasing prevention feature;</w:t>
      </w:r>
      <w:r w:rsidR="003F1DE3">
        <w:rPr>
          <w:b w:val="0"/>
          <w:sz w:val="22"/>
        </w:rPr>
        <w:fldChar w:fldCharType="begin"/>
      </w:r>
      <w:r>
        <w:instrText>tc "</w:instrText>
      </w:r>
      <w:r>
        <w:rPr>
          <w:b w:val="0"/>
          <w:sz w:val="22"/>
        </w:rPr>
        <w:tab/>
        <w:instrText>d)</w:instrText>
      </w:r>
      <w:r>
        <w:rPr>
          <w:b w:val="0"/>
          <w:sz w:val="22"/>
        </w:rPr>
        <w:tab/>
        <w:instrText>Thermal overload protection with built in single phasing prevention feature;"</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e)</w:t>
      </w:r>
      <w:r>
        <w:rPr>
          <w:b w:val="0"/>
          <w:sz w:val="22"/>
        </w:rPr>
        <w:tab/>
        <w:t>Locked rotor protection, if specified in Data Sheet A.</w:t>
      </w:r>
      <w:r w:rsidR="003F1DE3">
        <w:rPr>
          <w:b w:val="0"/>
          <w:sz w:val="22"/>
        </w:rPr>
        <w:fldChar w:fldCharType="begin"/>
      </w:r>
      <w:r>
        <w:instrText>tc "</w:instrText>
      </w:r>
      <w:r>
        <w:rPr>
          <w:b w:val="0"/>
          <w:sz w:val="22"/>
        </w:rPr>
        <w:tab/>
        <w:instrText>e)</w:instrText>
      </w:r>
      <w:r>
        <w:rPr>
          <w:b w:val="0"/>
          <w:sz w:val="22"/>
        </w:rPr>
        <w:tab/>
        <w:instrText>Locked rotor protection, if specified in Data Sheet A."</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4.2.2</w:t>
      </w:r>
      <w:r>
        <w:rPr>
          <w:b w:val="0"/>
          <w:sz w:val="22"/>
        </w:rPr>
        <w:tab/>
        <w:t xml:space="preserve">Hardware to achieve any given type of function shall be as per enclosed schemes. </w:t>
      </w:r>
      <w:r w:rsidR="003F1DE3">
        <w:rPr>
          <w:b w:val="0"/>
          <w:sz w:val="22"/>
        </w:rPr>
        <w:fldChar w:fldCharType="begin"/>
      </w:r>
      <w:r>
        <w:instrText>tc "</w:instrText>
      </w:r>
      <w:r>
        <w:rPr>
          <w:b w:val="0"/>
          <w:sz w:val="22"/>
        </w:rPr>
        <w:instrText>4.2.2</w:instrText>
      </w:r>
      <w:r>
        <w:rPr>
          <w:b w:val="0"/>
          <w:sz w:val="22"/>
        </w:rPr>
        <w:tab/>
        <w:instrText>Hardware to achieve any given type of function shall be as per enclosed schemes.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4.2.3</w:t>
      </w:r>
      <w:r>
        <w:rPr>
          <w:b w:val="0"/>
          <w:sz w:val="22"/>
        </w:rPr>
        <w:tab/>
        <w:t>Withdrawable contactor starter units shall be provided with means for mechanically indicating the SERVICE and other positions of trolley.</w:t>
      </w:r>
      <w:r w:rsidR="003F1DE3">
        <w:rPr>
          <w:b w:val="0"/>
          <w:sz w:val="22"/>
        </w:rPr>
        <w:fldChar w:fldCharType="begin"/>
      </w:r>
      <w:r>
        <w:instrText>tc "</w:instrText>
      </w:r>
      <w:r>
        <w:rPr>
          <w:b w:val="0"/>
          <w:sz w:val="22"/>
        </w:rPr>
        <w:instrText>4.2.3</w:instrText>
      </w:r>
      <w:r>
        <w:rPr>
          <w:b w:val="0"/>
          <w:sz w:val="22"/>
        </w:rPr>
        <w:tab/>
        <w:instrText>Withdrawable contactor starter units shall be provided with means for mechanically indicating the SERVICE and other positions of trolley."</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4.2.4</w:t>
      </w:r>
      <w:r>
        <w:rPr>
          <w:b w:val="0"/>
          <w:sz w:val="22"/>
        </w:rPr>
        <w:tab/>
        <w:t>The starter units shall carry designation labels in terms of module type codes, signifying the function of the unit. Labels indicating these shall be affixed on fixed and withdrawable portion of the unit.</w:t>
      </w:r>
      <w:r w:rsidR="003F1DE3">
        <w:rPr>
          <w:b w:val="0"/>
          <w:sz w:val="22"/>
        </w:rPr>
        <w:fldChar w:fldCharType="begin"/>
      </w:r>
      <w:r>
        <w:instrText>tc "</w:instrText>
      </w:r>
      <w:r>
        <w:rPr>
          <w:b w:val="0"/>
          <w:sz w:val="22"/>
        </w:rPr>
        <w:instrText>4.2.4</w:instrText>
      </w:r>
      <w:r>
        <w:rPr>
          <w:b w:val="0"/>
          <w:sz w:val="22"/>
        </w:rPr>
        <w:tab/>
        <w:instrText>The starter units shall carry designation labels in terms of module type codes, signifying the function of the unit. Labels indicating these shall be affixed on fixed and withdrawable portion of the unit."</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4.2.5</w:t>
      </w:r>
      <w:r>
        <w:rPr>
          <w:b w:val="0"/>
          <w:sz w:val="22"/>
        </w:rPr>
        <w:tab/>
        <w:t>The units shall be designed to ensure safety of operating person</w:t>
      </w:r>
      <w:r>
        <w:rPr>
          <w:b w:val="0"/>
          <w:sz w:val="22"/>
        </w:rPr>
        <w:softHyphen/>
        <w:t xml:space="preserve">nel. </w:t>
      </w:r>
      <w:r w:rsidR="003F1DE3">
        <w:rPr>
          <w:b w:val="0"/>
          <w:sz w:val="22"/>
        </w:rPr>
        <w:fldChar w:fldCharType="begin"/>
      </w:r>
      <w:r>
        <w:instrText>tc "</w:instrText>
      </w:r>
      <w:r>
        <w:rPr>
          <w:b w:val="0"/>
          <w:sz w:val="22"/>
        </w:rPr>
        <w:instrText>4.2.5</w:instrText>
      </w:r>
      <w:r>
        <w:rPr>
          <w:b w:val="0"/>
          <w:sz w:val="22"/>
        </w:rPr>
        <w:tab/>
        <w:instrText>The units shall be designed to ensure safety of operating person</w:instrText>
      </w:r>
      <w:r>
        <w:rPr>
          <w:b w:val="0"/>
          <w:sz w:val="22"/>
        </w:rPr>
        <w:softHyphen/>
        <w:instrText>nel.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4.2.6</w:t>
      </w:r>
      <w:r>
        <w:rPr>
          <w:b w:val="0"/>
          <w:sz w:val="22"/>
        </w:rPr>
        <w:tab/>
        <w:t xml:space="preserve">Interlocks shall be provided to ensure that the unit access door can only be opened when the associated isolating device is open. Defeat interlock facility shall be provided as specified under clause 3.1.22. </w:t>
      </w:r>
      <w:r w:rsidR="003F1DE3">
        <w:rPr>
          <w:b w:val="0"/>
          <w:sz w:val="22"/>
        </w:rPr>
        <w:fldChar w:fldCharType="begin"/>
      </w:r>
      <w:r>
        <w:instrText>tc "</w:instrText>
      </w:r>
      <w:r>
        <w:rPr>
          <w:b w:val="0"/>
          <w:sz w:val="22"/>
        </w:rPr>
        <w:instrText>4.2.6</w:instrText>
      </w:r>
      <w:r>
        <w:rPr>
          <w:b w:val="0"/>
          <w:sz w:val="22"/>
        </w:rPr>
        <w:tab/>
        <w:instrText>Interlocks shall be provided to ensure that the unit access door can only be opened when the associated isolating device is open. Defeat interlock facility shall be provided as specified under clause 3.1.22.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4.2.7</w:t>
      </w:r>
      <w:r>
        <w:rPr>
          <w:b w:val="0"/>
          <w:sz w:val="22"/>
        </w:rPr>
        <w:tab/>
        <w:t>The selection of rating of power component and the coordination with protective devices shall be done based on motor rating and characteristics. The type of co-ordination required shall be as specified in Data Sheet A in accordance with applicable standard.</w:t>
      </w:r>
      <w:r w:rsidR="003F1DE3">
        <w:rPr>
          <w:b w:val="0"/>
          <w:sz w:val="22"/>
        </w:rPr>
        <w:fldChar w:fldCharType="begin"/>
      </w:r>
      <w:r>
        <w:instrText>tc "</w:instrText>
      </w:r>
      <w:r>
        <w:rPr>
          <w:b w:val="0"/>
          <w:sz w:val="22"/>
        </w:rPr>
        <w:instrText>4.2.7</w:instrText>
      </w:r>
      <w:r>
        <w:rPr>
          <w:b w:val="0"/>
          <w:sz w:val="22"/>
        </w:rPr>
        <w:tab/>
        <w:instrText>The selection of rating of power component and the coordination with protective devices shall be done based on motor rating and characteristics. The type of co-ordination required shall be as specified in Data Sheet A in accordance with applicable standard."</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4.2.8</w:t>
      </w:r>
      <w:r>
        <w:rPr>
          <w:b w:val="0"/>
          <w:sz w:val="22"/>
        </w:rPr>
        <w:tab/>
        <w:t>Components of the contactor starter units shall meet the stipula</w:t>
      </w:r>
      <w:r>
        <w:rPr>
          <w:b w:val="0"/>
          <w:sz w:val="22"/>
        </w:rPr>
        <w:softHyphen/>
        <w:t>tions under clause 5.0.</w:t>
      </w:r>
      <w:r w:rsidR="003F1DE3">
        <w:rPr>
          <w:b w:val="0"/>
          <w:sz w:val="22"/>
        </w:rPr>
        <w:fldChar w:fldCharType="begin"/>
      </w:r>
      <w:r>
        <w:instrText>tc "</w:instrText>
      </w:r>
      <w:r>
        <w:rPr>
          <w:b w:val="0"/>
          <w:sz w:val="22"/>
        </w:rPr>
        <w:instrText>4.2.8</w:instrText>
      </w:r>
      <w:r>
        <w:rPr>
          <w:b w:val="0"/>
          <w:sz w:val="22"/>
        </w:rPr>
        <w:tab/>
        <w:instrText>Components of the contactor starter units shall meet the stipula</w:instrText>
      </w:r>
      <w:r>
        <w:rPr>
          <w:b w:val="0"/>
          <w:sz w:val="22"/>
        </w:rPr>
        <w:softHyphen/>
        <w:instrText>tions under clause 5.0."</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4.3</w:t>
      </w:r>
      <w:r>
        <w:rPr>
          <w:b w:val="0"/>
          <w:sz w:val="22"/>
        </w:rPr>
        <w:tab/>
      </w:r>
      <w:r>
        <w:rPr>
          <w:bCs/>
          <w:sz w:val="22"/>
        </w:rPr>
        <w:t>SWITCH FUSE UNITS</w:t>
      </w:r>
      <w:r w:rsidR="003F1DE3">
        <w:rPr>
          <w:b w:val="0"/>
          <w:sz w:val="22"/>
        </w:rPr>
        <w:fldChar w:fldCharType="begin"/>
      </w:r>
      <w:r>
        <w:instrText>tc "</w:instrText>
      </w:r>
      <w:r>
        <w:rPr>
          <w:b w:val="0"/>
          <w:sz w:val="22"/>
        </w:rPr>
        <w:instrText>4.3</w:instrText>
      </w:r>
      <w:r>
        <w:rPr>
          <w:b w:val="0"/>
          <w:sz w:val="22"/>
        </w:rPr>
        <w:tab/>
        <w:instrText>SWITCH FUSE UNITS"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4.3.1</w:t>
      </w:r>
      <w:r>
        <w:rPr>
          <w:b w:val="0"/>
          <w:sz w:val="22"/>
        </w:rPr>
        <w:tab/>
        <w:t xml:space="preserve">These units shall preferably comprise of switches having integral fuses, called composite units. Alternatively, combination units of separate switch and fuse may also be acceptable. </w:t>
      </w:r>
      <w:r w:rsidR="003F1DE3">
        <w:rPr>
          <w:b w:val="0"/>
          <w:sz w:val="22"/>
        </w:rPr>
        <w:fldChar w:fldCharType="begin"/>
      </w:r>
      <w:r>
        <w:instrText>tc "</w:instrText>
      </w:r>
      <w:r>
        <w:rPr>
          <w:b w:val="0"/>
          <w:sz w:val="22"/>
        </w:rPr>
        <w:instrText>4.3.1</w:instrText>
      </w:r>
      <w:r>
        <w:rPr>
          <w:b w:val="0"/>
          <w:sz w:val="22"/>
        </w:rPr>
        <w:tab/>
        <w:instrText>These units shall preferably comprise of switches  having integral fuses, called composite units. Alternatively, combination units of separate switch and fuse may also be acceptable.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4.3.2</w:t>
      </w:r>
      <w:r>
        <w:rPr>
          <w:b w:val="0"/>
          <w:sz w:val="22"/>
        </w:rPr>
        <w:tab/>
        <w:t>These units shall be provided for general purpose i.e. incoming or outgoing units on switchgear, where specified in the BOM/ Load Data list.</w:t>
      </w:r>
      <w:r w:rsidR="003F1DE3">
        <w:rPr>
          <w:b w:val="0"/>
          <w:sz w:val="22"/>
        </w:rPr>
        <w:fldChar w:fldCharType="begin"/>
      </w:r>
      <w:r>
        <w:instrText>tc "</w:instrText>
      </w:r>
      <w:r>
        <w:rPr>
          <w:b w:val="0"/>
          <w:sz w:val="22"/>
        </w:rPr>
        <w:instrText>4.3.2</w:instrText>
      </w:r>
      <w:r>
        <w:rPr>
          <w:b w:val="0"/>
          <w:sz w:val="22"/>
        </w:rPr>
        <w:tab/>
        <w:instrText>These units shall be provided for general purpose i.e. incoming or outgoing units on switchgear, where specified in the BOM/ Load Data list."</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4.3.3</w:t>
      </w:r>
      <w:r>
        <w:rPr>
          <w:b w:val="0"/>
          <w:sz w:val="22"/>
        </w:rPr>
        <w:tab/>
        <w:t>The units shall be of the air break air insulated type, and de</w:t>
      </w:r>
      <w:r>
        <w:rPr>
          <w:b w:val="0"/>
          <w:sz w:val="22"/>
        </w:rPr>
        <w:softHyphen/>
        <w:t xml:space="preserve">signed to ensure safety to operating personnel. </w:t>
      </w:r>
      <w:r w:rsidR="003F1DE3">
        <w:rPr>
          <w:b w:val="0"/>
          <w:sz w:val="22"/>
        </w:rPr>
        <w:fldChar w:fldCharType="begin"/>
      </w:r>
      <w:r>
        <w:instrText>tc "</w:instrText>
      </w:r>
      <w:r>
        <w:rPr>
          <w:b w:val="0"/>
          <w:sz w:val="22"/>
        </w:rPr>
        <w:instrText>4.3.3</w:instrText>
      </w:r>
      <w:r>
        <w:rPr>
          <w:b w:val="0"/>
          <w:sz w:val="22"/>
        </w:rPr>
        <w:tab/>
        <w:instrText>The units shall be of the air break air insulated type, and de</w:instrText>
      </w:r>
      <w:r>
        <w:rPr>
          <w:b w:val="0"/>
          <w:sz w:val="22"/>
        </w:rPr>
        <w:softHyphen/>
        <w:instrText>signed to ensure safety to operating personnel.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4.3.4</w:t>
      </w:r>
      <w:r>
        <w:rPr>
          <w:b w:val="0"/>
          <w:sz w:val="22"/>
        </w:rPr>
        <w:tab/>
        <w:t>Composite units shall have integral fuses.  The design shall ensure that the moving contact is not live when switch is open i.e. in OFF position, so as to facilitate removal of fuse.</w:t>
      </w:r>
      <w:r w:rsidR="003F1DE3">
        <w:rPr>
          <w:b w:val="0"/>
          <w:sz w:val="22"/>
        </w:rPr>
        <w:fldChar w:fldCharType="begin"/>
      </w:r>
      <w:r>
        <w:instrText>tc "</w:instrText>
      </w:r>
      <w:r>
        <w:rPr>
          <w:b w:val="0"/>
          <w:sz w:val="22"/>
        </w:rPr>
        <w:instrText>4.3.4</w:instrText>
      </w:r>
      <w:r>
        <w:rPr>
          <w:b w:val="0"/>
          <w:sz w:val="22"/>
        </w:rPr>
        <w:tab/>
        <w:instrText>Composite units shall have integral fuses.  The design shall ensure that the moving contact is not live when switch is open i.e. in OFF position, so as to facilitate removal of fuse."</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4.3.5</w:t>
      </w:r>
      <w:r>
        <w:rPr>
          <w:b w:val="0"/>
          <w:sz w:val="22"/>
        </w:rPr>
        <w:tab/>
        <w:t>The switch shall be capable of breaking 3 times the normal rated current at 0.3 power factor and 110% rated voltage, and making and carrying the system prospective fault current, but limited in magnitude and duration by the cut off characteristics of the larg</w:t>
      </w:r>
      <w:r>
        <w:rPr>
          <w:b w:val="0"/>
          <w:sz w:val="22"/>
        </w:rPr>
        <w:softHyphen/>
        <w:t>est HRC fuse link that may be fitted to that unit.</w:t>
      </w:r>
      <w:r w:rsidR="003F1DE3">
        <w:rPr>
          <w:b w:val="0"/>
          <w:sz w:val="22"/>
        </w:rPr>
        <w:fldChar w:fldCharType="begin"/>
      </w:r>
      <w:r>
        <w:instrText>tc "</w:instrText>
      </w:r>
      <w:r>
        <w:rPr>
          <w:b w:val="0"/>
          <w:sz w:val="22"/>
        </w:rPr>
        <w:instrText>4.3.5</w:instrText>
      </w:r>
      <w:r>
        <w:rPr>
          <w:b w:val="0"/>
          <w:sz w:val="22"/>
        </w:rPr>
        <w:tab/>
        <w:instrText>The switch shall be capable of breaking 3 times the normal rated current at 0.3 power factor and 110% rated voltage, and making and carrying the system prospective fault current, but limited in magnitude and duration by the cut off characteristics of the larg</w:instrText>
      </w:r>
      <w:r>
        <w:rPr>
          <w:b w:val="0"/>
          <w:sz w:val="22"/>
        </w:rPr>
        <w:softHyphen/>
        <w:instrText>est HRC fuse link that may be fitted to that unit."</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4.3.6</w:t>
      </w:r>
      <w:r>
        <w:rPr>
          <w:b w:val="0"/>
          <w:sz w:val="22"/>
        </w:rPr>
        <w:tab/>
        <w:t>The fixed contact shall be so shrouded that maintenance of the unit can be carried out in safety with the busbars live.</w:t>
      </w:r>
      <w:r w:rsidR="003F1DE3">
        <w:rPr>
          <w:b w:val="0"/>
          <w:sz w:val="22"/>
        </w:rPr>
        <w:fldChar w:fldCharType="begin"/>
      </w:r>
      <w:r>
        <w:instrText>tc "</w:instrText>
      </w:r>
      <w:r>
        <w:rPr>
          <w:b w:val="0"/>
          <w:sz w:val="22"/>
        </w:rPr>
        <w:instrText>4.3.6</w:instrText>
      </w:r>
      <w:r>
        <w:rPr>
          <w:b w:val="0"/>
          <w:sz w:val="22"/>
        </w:rPr>
        <w:tab/>
        <w:instrText>The fixed contact shall be so shrouded that maintenance of the unit can be carried out in safety with the busbars live."</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4.3.7</w:t>
      </w:r>
      <w:r>
        <w:rPr>
          <w:b w:val="0"/>
          <w:sz w:val="22"/>
        </w:rPr>
        <w:tab/>
        <w:t xml:space="preserve">Where one isolating switch is used as the incoming device, the incoming side fixed contacts shall be shrouded to ensure that </w:t>
      </w:r>
      <w:r w:rsidR="003F1DE3">
        <w:rPr>
          <w:b w:val="0"/>
          <w:sz w:val="22"/>
        </w:rPr>
        <w:fldChar w:fldCharType="begin"/>
      </w:r>
      <w:r>
        <w:instrText>tc "</w:instrText>
      </w:r>
      <w:r>
        <w:rPr>
          <w:b w:val="0"/>
          <w:sz w:val="22"/>
        </w:rPr>
        <w:instrText>4.3.7</w:instrText>
      </w:r>
      <w:r>
        <w:rPr>
          <w:b w:val="0"/>
          <w:sz w:val="22"/>
        </w:rPr>
        <w:tab/>
        <w:instrText>Where one isolating switch is used as the incoming device, the incoming side fixed contacts shall be shrouded to ensure that "</w:instrText>
      </w:r>
      <w:r w:rsidR="003F1DE3">
        <w:rPr>
          <w:b w:val="0"/>
          <w:sz w:val="22"/>
        </w:rPr>
        <w:fldChar w:fldCharType="end"/>
      </w:r>
      <w:r>
        <w:rPr>
          <w:b w:val="0"/>
          <w:sz w:val="22"/>
        </w:rPr>
        <w:t>maintenance can be carried out with the remote fuse and switch closed.</w:t>
      </w:r>
      <w:r w:rsidR="003F1DE3">
        <w:rPr>
          <w:b w:val="0"/>
          <w:sz w:val="22"/>
        </w:rPr>
        <w:fldChar w:fldCharType="begin"/>
      </w:r>
      <w:r>
        <w:instrText>tc "</w:instrText>
      </w:r>
      <w:r>
        <w:rPr>
          <w:b w:val="0"/>
          <w:sz w:val="22"/>
        </w:rPr>
        <w:instrText>maintenance can be carried out with the remote fuse and switch closed."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4.3.8</w:t>
      </w:r>
      <w:r>
        <w:rPr>
          <w:b w:val="0"/>
          <w:sz w:val="22"/>
        </w:rPr>
        <w:tab/>
        <w:t xml:space="preserve">Other common requirements viz. interlocking with access door, interphase barriers, defeat interlock etc. shall be as stipulated elsewhere. </w:t>
      </w:r>
      <w:r w:rsidR="003F1DE3">
        <w:rPr>
          <w:b w:val="0"/>
          <w:sz w:val="22"/>
        </w:rPr>
        <w:fldChar w:fldCharType="begin"/>
      </w:r>
      <w:r>
        <w:instrText>tc "</w:instrText>
      </w:r>
      <w:r>
        <w:rPr>
          <w:b w:val="0"/>
          <w:sz w:val="22"/>
        </w:rPr>
        <w:instrText>4.3.8</w:instrText>
      </w:r>
      <w:r>
        <w:rPr>
          <w:b w:val="0"/>
          <w:sz w:val="22"/>
        </w:rPr>
        <w:tab/>
        <w:instrText>Other common requirements viz. interlocking with access door, interphase barriers, defeat interlock etc. shall be as stipulated elsewhere.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4.3.9</w:t>
      </w:r>
      <w:r>
        <w:rPr>
          <w:b w:val="0"/>
          <w:sz w:val="22"/>
        </w:rPr>
        <w:tab/>
        <w:t>Composite units may also be provided as components in other main assemblies.</w:t>
      </w:r>
      <w:r w:rsidR="003F1DE3">
        <w:rPr>
          <w:b w:val="0"/>
          <w:sz w:val="22"/>
        </w:rPr>
        <w:fldChar w:fldCharType="begin"/>
      </w:r>
      <w:r>
        <w:instrText>tc "</w:instrText>
      </w:r>
      <w:r>
        <w:rPr>
          <w:b w:val="0"/>
          <w:sz w:val="22"/>
        </w:rPr>
        <w:instrText>4.3.9</w:instrText>
      </w:r>
      <w:r>
        <w:rPr>
          <w:b w:val="0"/>
          <w:sz w:val="22"/>
        </w:rPr>
        <w:tab/>
        <w:instrText>Composite units may also be provided as components in other main assemblies."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4.3.10</w:t>
      </w:r>
      <w:r>
        <w:rPr>
          <w:b w:val="0"/>
          <w:sz w:val="22"/>
        </w:rPr>
        <w:tab/>
        <w:t xml:space="preserve">Composite switch-fuse or the combination of switch and fuse shall meet the requirements of its components specified in clause 5.0. </w:t>
      </w:r>
      <w:r w:rsidR="003F1DE3">
        <w:rPr>
          <w:b w:val="0"/>
          <w:sz w:val="22"/>
        </w:rPr>
        <w:fldChar w:fldCharType="begin"/>
      </w:r>
      <w:r>
        <w:instrText>tc "</w:instrText>
      </w:r>
      <w:r>
        <w:rPr>
          <w:b w:val="0"/>
          <w:sz w:val="22"/>
        </w:rPr>
        <w:instrText>4.3.10</w:instrText>
      </w:r>
      <w:r>
        <w:rPr>
          <w:b w:val="0"/>
          <w:sz w:val="22"/>
        </w:rPr>
        <w:tab/>
        <w:instrText>Composite switch-fuse or the combination of switch and fuse shall meet the requirements of its components specified in clause 5.0.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4.4</w:t>
      </w:r>
      <w:r>
        <w:rPr>
          <w:b w:val="0"/>
          <w:sz w:val="22"/>
        </w:rPr>
        <w:tab/>
      </w:r>
      <w:r>
        <w:rPr>
          <w:bCs/>
          <w:sz w:val="22"/>
        </w:rPr>
        <w:t>MOULDED CASE CIRCUIT BREAKERS</w:t>
      </w:r>
      <w:r w:rsidR="003F1DE3">
        <w:rPr>
          <w:b w:val="0"/>
          <w:sz w:val="22"/>
        </w:rPr>
        <w:fldChar w:fldCharType="begin"/>
      </w:r>
      <w:r>
        <w:instrText>tc "</w:instrText>
      </w:r>
      <w:r>
        <w:rPr>
          <w:b w:val="0"/>
          <w:sz w:val="22"/>
        </w:rPr>
        <w:instrText>4.4</w:instrText>
      </w:r>
      <w:r>
        <w:rPr>
          <w:b w:val="0"/>
          <w:sz w:val="22"/>
        </w:rPr>
        <w:tab/>
        <w:instrText>MOULDED CASE CIRCUIT BREAKERS"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4.4.1</w:t>
      </w:r>
      <w:r>
        <w:rPr>
          <w:b w:val="0"/>
          <w:sz w:val="22"/>
        </w:rPr>
        <w:tab/>
        <w:t xml:space="preserve">Moulded case circuit breakers (MCCBs) shall be provided when called for in Data Sheet A for use in lieu of switch fuse for the motor controls. </w:t>
      </w:r>
      <w:r w:rsidR="003F1DE3">
        <w:rPr>
          <w:b w:val="0"/>
          <w:sz w:val="22"/>
        </w:rPr>
        <w:fldChar w:fldCharType="begin"/>
      </w:r>
      <w:r>
        <w:instrText>tc "</w:instrText>
      </w:r>
      <w:r>
        <w:rPr>
          <w:b w:val="0"/>
          <w:sz w:val="22"/>
        </w:rPr>
        <w:instrText>4.4.1</w:instrText>
      </w:r>
      <w:r>
        <w:rPr>
          <w:b w:val="0"/>
          <w:sz w:val="22"/>
        </w:rPr>
        <w:tab/>
        <w:instrText>Moulded case circuit breakers (MCCBs) shall be provided when called for in Data Sheet A for use in lieu of switch fuse for the motor controls.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4.4.2</w:t>
      </w:r>
      <w:r>
        <w:rPr>
          <w:b w:val="0"/>
          <w:sz w:val="22"/>
        </w:rPr>
        <w:tab/>
        <w:t>MCCBs in AC circuits shall be of triple pole construction arranged for simultaneous three-pole manual closing and opening and for automatic instantaneous tripping on short circuit.</w:t>
      </w:r>
      <w:r w:rsidR="003F1DE3">
        <w:rPr>
          <w:b w:val="0"/>
          <w:sz w:val="22"/>
        </w:rPr>
        <w:fldChar w:fldCharType="begin"/>
      </w:r>
      <w:r>
        <w:instrText>tc "</w:instrText>
      </w:r>
      <w:r>
        <w:rPr>
          <w:b w:val="0"/>
          <w:sz w:val="22"/>
        </w:rPr>
        <w:instrText>4.4.2</w:instrText>
      </w:r>
      <w:r>
        <w:rPr>
          <w:b w:val="0"/>
          <w:sz w:val="22"/>
        </w:rPr>
        <w:tab/>
        <w:instrText>MCCBs in AC circuits shall be of triple pole construction arranged for simultaneous three pole manual closing and opening and for automatic instantaneous tripping on short circuit."</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4.4.3</w:t>
      </w:r>
      <w:r>
        <w:rPr>
          <w:b w:val="0"/>
          <w:sz w:val="22"/>
        </w:rPr>
        <w:tab/>
        <w:t>Power closing device for remote operation may be provided, if indicated in Data Sheet A.</w:t>
      </w:r>
      <w:r w:rsidR="003F1DE3">
        <w:rPr>
          <w:b w:val="0"/>
          <w:sz w:val="22"/>
        </w:rPr>
        <w:fldChar w:fldCharType="begin"/>
      </w:r>
      <w:r>
        <w:instrText>tc "</w:instrText>
      </w:r>
      <w:r>
        <w:rPr>
          <w:b w:val="0"/>
          <w:sz w:val="22"/>
        </w:rPr>
        <w:instrText>4.4.3</w:instrText>
      </w:r>
      <w:r>
        <w:rPr>
          <w:b w:val="0"/>
          <w:sz w:val="22"/>
        </w:rPr>
        <w:tab/>
        <w:instrText>Power closing device for remote operation may be provided, if indicated in Data Sheet A."</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4.4.4</w:t>
      </w:r>
      <w:r>
        <w:rPr>
          <w:b w:val="0"/>
          <w:sz w:val="22"/>
        </w:rPr>
        <w:tab/>
        <w:t>Operating mechanism shall be quick make, quick break and trip free type.</w:t>
      </w:r>
      <w:r w:rsidR="003F1DE3">
        <w:rPr>
          <w:b w:val="0"/>
          <w:sz w:val="22"/>
        </w:rPr>
        <w:fldChar w:fldCharType="begin"/>
      </w:r>
      <w:r>
        <w:instrText>tc "</w:instrText>
      </w:r>
      <w:r>
        <w:rPr>
          <w:b w:val="0"/>
          <w:sz w:val="22"/>
        </w:rPr>
        <w:instrText>4.4.4</w:instrText>
      </w:r>
      <w:r>
        <w:rPr>
          <w:b w:val="0"/>
          <w:sz w:val="22"/>
        </w:rPr>
        <w:tab/>
        <w:instrText>Operating mechanism shall be quick make, quick break and trip free type."</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4.4.5</w:t>
      </w:r>
      <w:r>
        <w:rPr>
          <w:b w:val="0"/>
          <w:sz w:val="22"/>
        </w:rPr>
        <w:tab/>
        <w:t>The ON, OFF &amp; TRIP positions of the MCCB shall be clearly indicated so as to be visible to the operator when mounted as in service.  Front of board operating handle shall be provided.</w:t>
      </w:r>
      <w:r w:rsidR="003F1DE3">
        <w:rPr>
          <w:b w:val="0"/>
          <w:sz w:val="22"/>
        </w:rPr>
        <w:fldChar w:fldCharType="begin"/>
      </w:r>
      <w:r>
        <w:instrText>tc "</w:instrText>
      </w:r>
      <w:r>
        <w:rPr>
          <w:b w:val="0"/>
          <w:sz w:val="22"/>
        </w:rPr>
        <w:instrText>4.4.5</w:instrText>
      </w:r>
      <w:r>
        <w:rPr>
          <w:b w:val="0"/>
          <w:sz w:val="22"/>
        </w:rPr>
        <w:tab/>
        <w:instrText>The ON, OFF &amp; TRIP positions of the MCCB shall be clearly indicated so as to be visible to the operator when mounted as in service.  Front of board operating handle shall be provided."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4.4.6</w:t>
      </w:r>
      <w:r>
        <w:rPr>
          <w:b w:val="0"/>
          <w:sz w:val="22"/>
        </w:rPr>
        <w:tab/>
        <w:t>MCCBs shall be capable of withstanding the thermal stresses caused by overloads and locked rotor currents/ starting currents of asso</w:t>
      </w:r>
      <w:r>
        <w:rPr>
          <w:b w:val="0"/>
          <w:sz w:val="22"/>
        </w:rPr>
        <w:softHyphen/>
        <w:t xml:space="preserve">ciated motor, and the mechanical stress caused by the peak short circuit current of value associated with the switchgear rating.   </w:t>
      </w:r>
      <w:r w:rsidR="003F1DE3">
        <w:rPr>
          <w:b w:val="0"/>
          <w:sz w:val="22"/>
        </w:rPr>
        <w:fldChar w:fldCharType="begin"/>
      </w:r>
      <w:r>
        <w:instrText>tc "</w:instrText>
      </w:r>
      <w:r>
        <w:rPr>
          <w:b w:val="0"/>
          <w:sz w:val="22"/>
        </w:rPr>
        <w:instrText>4.4.6</w:instrText>
      </w:r>
      <w:r>
        <w:rPr>
          <w:b w:val="0"/>
          <w:sz w:val="22"/>
        </w:rPr>
        <w:tab/>
        <w:instrText>MCCBs shall be capable of withstanding the thermal stresses caused by overloads and locked rotor currents/ starting currents of asso</w:instrText>
      </w:r>
      <w:r>
        <w:rPr>
          <w:b w:val="0"/>
          <w:sz w:val="22"/>
        </w:rPr>
        <w:softHyphen/>
        <w:instrText>ciated motor, and the mechanical stress caused by the peak short circuit current of value associated with the switchgear rating.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4.4.7</w:t>
      </w:r>
      <w:r>
        <w:rPr>
          <w:b w:val="0"/>
          <w:sz w:val="22"/>
        </w:rPr>
        <w:tab/>
        <w:t>The instantaneous short circuit release shall be so chosen as to operate at a current in excess of the peak motor in-rush current and a range of settings shall be provided for the purchaser’s selection.</w:t>
      </w:r>
      <w:r w:rsidR="003F1DE3">
        <w:rPr>
          <w:b w:val="0"/>
          <w:sz w:val="22"/>
        </w:rPr>
        <w:fldChar w:fldCharType="begin"/>
      </w:r>
      <w:r>
        <w:instrText>tc "</w:instrText>
      </w:r>
      <w:r>
        <w:rPr>
          <w:b w:val="0"/>
          <w:sz w:val="22"/>
        </w:rPr>
        <w:instrText>4.4.7</w:instrText>
      </w:r>
      <w:r>
        <w:rPr>
          <w:b w:val="0"/>
          <w:sz w:val="22"/>
        </w:rPr>
        <w:tab/>
        <w:instrText>The instantaneous short circuit release shall be so chosen as to operate at a current in excess of the peak motor in-rush current and a range of settings shall be provided for the purchaser’s selection."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4.4.8</w:t>
      </w:r>
      <w:r>
        <w:rPr>
          <w:b w:val="0"/>
          <w:sz w:val="22"/>
        </w:rPr>
        <w:tab/>
        <w:t>MCCB terminals shall be shrouded and designed to receive cable lugs for cable sizes relevant to circuit ratings.</w:t>
      </w:r>
      <w:r w:rsidR="003F1DE3">
        <w:rPr>
          <w:b w:val="0"/>
          <w:sz w:val="22"/>
        </w:rPr>
        <w:fldChar w:fldCharType="begin"/>
      </w:r>
      <w:r>
        <w:instrText>tc "</w:instrText>
      </w:r>
      <w:r>
        <w:rPr>
          <w:b w:val="0"/>
          <w:sz w:val="22"/>
        </w:rPr>
        <w:instrText>4.4.8</w:instrText>
      </w:r>
      <w:r>
        <w:rPr>
          <w:b w:val="0"/>
          <w:sz w:val="22"/>
        </w:rPr>
        <w:tab/>
        <w:instrText>MCCB terminals shall be shrouded and designed to receive cable lugs for cable sizes relevant to circuit ratings."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4.4.9</w:t>
      </w:r>
      <w:r>
        <w:rPr>
          <w:b w:val="0"/>
          <w:sz w:val="22"/>
        </w:rPr>
        <w:tab/>
        <w:t>Overload inverse time release and other releases shall be provided as specified in Data Sheet A / BOM /Schemes.</w:t>
      </w:r>
      <w:r w:rsidR="003F1DE3">
        <w:rPr>
          <w:b w:val="0"/>
          <w:sz w:val="22"/>
        </w:rPr>
        <w:fldChar w:fldCharType="begin"/>
      </w:r>
      <w:r>
        <w:instrText>tc "</w:instrText>
      </w:r>
      <w:r>
        <w:rPr>
          <w:b w:val="0"/>
          <w:sz w:val="22"/>
        </w:rPr>
        <w:instrText>4.4.9</w:instrText>
      </w:r>
      <w:r>
        <w:rPr>
          <w:b w:val="0"/>
          <w:sz w:val="22"/>
        </w:rPr>
        <w:tab/>
        <w:instrText>Overload inverse time release and other releases shall be provided as specified in Data Sheet A / BOM /Schemes."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4.4.10</w:t>
      </w:r>
      <w:r>
        <w:rPr>
          <w:b w:val="0"/>
          <w:sz w:val="22"/>
        </w:rPr>
        <w:tab/>
        <w:t>MCCB by itself may be provided as component in other main assem</w:t>
      </w:r>
      <w:r>
        <w:rPr>
          <w:b w:val="0"/>
          <w:sz w:val="22"/>
        </w:rPr>
        <w:softHyphen/>
        <w:t>blies.</w:t>
      </w:r>
      <w:r w:rsidR="003F1DE3">
        <w:rPr>
          <w:b w:val="0"/>
          <w:sz w:val="22"/>
        </w:rPr>
        <w:fldChar w:fldCharType="begin"/>
      </w:r>
      <w:r>
        <w:instrText>tc "</w:instrText>
      </w:r>
      <w:r>
        <w:rPr>
          <w:b w:val="0"/>
          <w:sz w:val="22"/>
        </w:rPr>
        <w:instrText>4.4.10</w:instrText>
      </w:r>
      <w:r>
        <w:rPr>
          <w:b w:val="0"/>
          <w:sz w:val="22"/>
        </w:rPr>
        <w:tab/>
        <w:instrText>MCCB by itself may be provided as component in other main assem</w:instrText>
      </w:r>
      <w:r>
        <w:rPr>
          <w:b w:val="0"/>
          <w:sz w:val="22"/>
        </w:rPr>
        <w:softHyphen/>
        <w:instrText>blies."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5.0</w:t>
      </w:r>
      <w:r>
        <w:rPr>
          <w:b w:val="0"/>
          <w:sz w:val="22"/>
        </w:rPr>
        <w:tab/>
      </w:r>
      <w:r>
        <w:rPr>
          <w:bCs/>
          <w:sz w:val="22"/>
          <w:u w:val="single"/>
        </w:rPr>
        <w:t>SWITCHGEAR COMPONENTS</w:t>
      </w:r>
      <w:r w:rsidR="003F1DE3">
        <w:rPr>
          <w:b w:val="0"/>
          <w:sz w:val="22"/>
        </w:rPr>
        <w:fldChar w:fldCharType="begin"/>
      </w:r>
      <w:r>
        <w:instrText>tc "</w:instrText>
      </w:r>
      <w:r>
        <w:rPr>
          <w:b w:val="0"/>
          <w:sz w:val="22"/>
        </w:rPr>
        <w:instrText>5.0</w:instrText>
      </w:r>
      <w:r>
        <w:rPr>
          <w:b w:val="0"/>
          <w:sz w:val="22"/>
        </w:rPr>
        <w:tab/>
        <w:instrText>SWITCHGEAR COMPONENTS"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5.1</w:t>
      </w:r>
      <w:r>
        <w:rPr>
          <w:b w:val="0"/>
          <w:sz w:val="22"/>
        </w:rPr>
        <w:tab/>
      </w:r>
      <w:r>
        <w:rPr>
          <w:bCs/>
          <w:sz w:val="22"/>
        </w:rPr>
        <w:t>ISOLATING SWITCH</w:t>
      </w:r>
      <w:r w:rsidR="003F1DE3">
        <w:rPr>
          <w:b w:val="0"/>
          <w:sz w:val="22"/>
        </w:rPr>
        <w:fldChar w:fldCharType="begin"/>
      </w:r>
      <w:r>
        <w:instrText>tc "</w:instrText>
      </w:r>
      <w:r>
        <w:rPr>
          <w:b w:val="0"/>
          <w:sz w:val="22"/>
        </w:rPr>
        <w:instrText>5.1</w:instrText>
      </w:r>
      <w:r>
        <w:rPr>
          <w:b w:val="0"/>
          <w:sz w:val="22"/>
        </w:rPr>
        <w:tab/>
        <w:instrText>ISOLATING SWITCH"</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5.1.1</w:t>
      </w:r>
      <w:r>
        <w:rPr>
          <w:b w:val="0"/>
          <w:sz w:val="22"/>
        </w:rPr>
        <w:tab/>
        <w:t>All switches shall have visible ON/OFF position indication and shall be pad lockable in any (ON/OFF) position.</w:t>
      </w:r>
      <w:r w:rsidR="003F1DE3">
        <w:rPr>
          <w:b w:val="0"/>
          <w:sz w:val="22"/>
        </w:rPr>
        <w:fldChar w:fldCharType="begin"/>
      </w:r>
      <w:r>
        <w:instrText>tc "</w:instrText>
      </w:r>
      <w:r>
        <w:rPr>
          <w:b w:val="0"/>
          <w:sz w:val="22"/>
        </w:rPr>
        <w:instrText>5.1.1</w:instrText>
      </w:r>
      <w:r>
        <w:rPr>
          <w:b w:val="0"/>
          <w:sz w:val="22"/>
        </w:rPr>
        <w:tab/>
        <w:instrText>All switches shall have visible ON/OFF position indication and shall be padlockable in any (ON/OFF) position."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5.1.2</w:t>
      </w:r>
      <w:r>
        <w:rPr>
          <w:b w:val="0"/>
          <w:sz w:val="22"/>
        </w:rPr>
        <w:tab/>
        <w:t>The switch shall be capable of making on to the system prospective symmetrical fault current but limited in magnitude and duration by the cut off characteristics of largest HRC fuse link appropriate to the unit.</w:t>
      </w:r>
      <w:r w:rsidR="003F1DE3">
        <w:rPr>
          <w:b w:val="0"/>
          <w:sz w:val="22"/>
        </w:rPr>
        <w:fldChar w:fldCharType="begin"/>
      </w:r>
      <w:r>
        <w:instrText>tc "</w:instrText>
      </w:r>
      <w:r>
        <w:rPr>
          <w:b w:val="0"/>
          <w:sz w:val="22"/>
        </w:rPr>
        <w:instrText>5.1.2</w:instrText>
      </w:r>
      <w:r>
        <w:rPr>
          <w:b w:val="0"/>
          <w:sz w:val="22"/>
        </w:rPr>
        <w:tab/>
        <w:instrText>The switch shall be capable of making on to the system prospective symmetrical fault current but limited in magnitude and duration by the cut off characteristics of largest HRC fuse link appropriate to the unit."</w:instrText>
      </w:r>
      <w:r w:rsidR="003F1DE3">
        <w:rPr>
          <w:b w:val="0"/>
          <w:sz w:val="22"/>
        </w:rPr>
        <w:fldChar w:fldCharType="end"/>
      </w:r>
    </w:p>
    <w:p w:rsidR="00CF08AF" w:rsidRDefault="00CF08AF">
      <w:pPr>
        <w:pStyle w:val="Subhead2"/>
        <w:jc w:val="both"/>
        <w:rPr>
          <w:b w:val="0"/>
          <w:sz w:val="22"/>
        </w:rPr>
      </w:pPr>
    </w:p>
    <w:p w:rsidR="00CF08AF" w:rsidRDefault="003661F2" w:rsidP="003661F2">
      <w:pPr>
        <w:pStyle w:val="Subhead2"/>
        <w:numPr>
          <w:ilvl w:val="2"/>
          <w:numId w:val="44"/>
        </w:numPr>
        <w:jc w:val="both"/>
        <w:rPr>
          <w:b w:val="0"/>
          <w:sz w:val="22"/>
        </w:rPr>
      </w:pPr>
      <w:r>
        <w:rPr>
          <w:b w:val="0"/>
          <w:sz w:val="22"/>
        </w:rPr>
        <w:t>It shall not be possible to gain access to inside the unit unless the isolating switch is in OFF position.</w:t>
      </w:r>
    </w:p>
    <w:p w:rsidR="00CF08AF" w:rsidRDefault="003F1DE3">
      <w:pPr>
        <w:pStyle w:val="Subhead2"/>
        <w:jc w:val="both"/>
        <w:rPr>
          <w:b w:val="0"/>
          <w:sz w:val="22"/>
        </w:rPr>
      </w:pPr>
      <w:r>
        <w:rPr>
          <w:b w:val="0"/>
          <w:sz w:val="22"/>
        </w:rPr>
        <w:fldChar w:fldCharType="begin"/>
      </w:r>
      <w:r w:rsidR="003661F2">
        <w:instrText>tc "</w:instrText>
      </w:r>
      <w:r w:rsidR="003661F2">
        <w:rPr>
          <w:b w:val="0"/>
          <w:sz w:val="22"/>
        </w:rPr>
        <w:instrText>5.1.3</w:instrText>
      </w:r>
      <w:r w:rsidR="003661F2">
        <w:rPr>
          <w:b w:val="0"/>
          <w:sz w:val="22"/>
        </w:rPr>
        <w:tab/>
        <w:instrText>It shall not be possible to gain access to inside the unit unless the isolating switch is in OFF position."</w:instrText>
      </w:r>
      <w:r>
        <w:rPr>
          <w:b w:val="0"/>
          <w:sz w:val="22"/>
        </w:rPr>
        <w:fldChar w:fldCharType="end"/>
      </w:r>
    </w:p>
    <w:p w:rsidR="00CF08AF" w:rsidRDefault="003661F2">
      <w:pPr>
        <w:pStyle w:val="Subhead2"/>
        <w:ind w:left="720" w:hanging="720"/>
        <w:jc w:val="both"/>
        <w:rPr>
          <w:b w:val="0"/>
          <w:sz w:val="22"/>
        </w:rPr>
      </w:pPr>
      <w:r>
        <w:rPr>
          <w:b w:val="0"/>
          <w:sz w:val="22"/>
        </w:rPr>
        <w:t>5.1.4</w:t>
      </w:r>
      <w:r>
        <w:rPr>
          <w:b w:val="0"/>
          <w:sz w:val="22"/>
        </w:rPr>
        <w:tab/>
        <w:t xml:space="preserve">All isolating switches shall have 1 NO + 1 NC auxiliary contacts. </w:t>
      </w:r>
      <w:r w:rsidR="003F1DE3">
        <w:rPr>
          <w:b w:val="0"/>
          <w:sz w:val="22"/>
        </w:rPr>
        <w:fldChar w:fldCharType="begin"/>
      </w:r>
      <w:r>
        <w:instrText>tc "</w:instrText>
      </w:r>
      <w:r>
        <w:rPr>
          <w:b w:val="0"/>
          <w:sz w:val="22"/>
        </w:rPr>
        <w:instrText>5.1.4</w:instrText>
      </w:r>
      <w:r>
        <w:rPr>
          <w:b w:val="0"/>
          <w:sz w:val="22"/>
        </w:rPr>
        <w:tab/>
        <w:instrText>All isolating switches shall have 1 NO + 1 NC auxiliary contacts. "</w:instrText>
      </w:r>
      <w:r w:rsidR="003F1DE3">
        <w:rPr>
          <w:b w:val="0"/>
          <w:sz w:val="22"/>
        </w:rPr>
        <w:fldChar w:fldCharType="end"/>
      </w:r>
      <w:r>
        <w:rPr>
          <w:b w:val="0"/>
          <w:sz w:val="22"/>
        </w:rPr>
        <w:t>Otherwise multiply where required as per schemes.</w:t>
      </w:r>
      <w:r w:rsidR="003F1DE3">
        <w:rPr>
          <w:b w:val="0"/>
          <w:sz w:val="22"/>
        </w:rPr>
        <w:fldChar w:fldCharType="begin"/>
      </w:r>
      <w:r>
        <w:instrText>tc "</w:instrText>
      </w:r>
      <w:r>
        <w:rPr>
          <w:b w:val="0"/>
          <w:sz w:val="22"/>
        </w:rPr>
        <w:tab/>
        <w:instrText>Otherwise multiply where required as per schemes."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5.1.5</w:t>
      </w:r>
      <w:r>
        <w:rPr>
          <w:b w:val="0"/>
          <w:sz w:val="22"/>
        </w:rPr>
        <w:tab/>
        <w:t>The switches shall be suitable for independent manual operation from the front of the switchboard without opening the door.</w:t>
      </w:r>
      <w:r w:rsidR="003F1DE3">
        <w:rPr>
          <w:b w:val="0"/>
          <w:sz w:val="22"/>
        </w:rPr>
        <w:fldChar w:fldCharType="begin"/>
      </w:r>
      <w:r>
        <w:instrText>tc "</w:instrText>
      </w:r>
      <w:r>
        <w:rPr>
          <w:b w:val="0"/>
          <w:sz w:val="22"/>
        </w:rPr>
        <w:instrText>5.1.5</w:instrText>
      </w:r>
      <w:r>
        <w:rPr>
          <w:b w:val="0"/>
          <w:sz w:val="22"/>
        </w:rPr>
        <w:tab/>
        <w:instrText>The switches shall be suitable for independent manual operation from the front of the switchboard without opening the door."</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5.1.6</w:t>
      </w:r>
      <w:r>
        <w:rPr>
          <w:b w:val="0"/>
          <w:sz w:val="22"/>
        </w:rPr>
        <w:tab/>
        <w:t>The switch contacts shall be of silver alloy or silver plated copper and springs of non-corrosive material.</w:t>
      </w:r>
      <w:r w:rsidR="003F1DE3">
        <w:rPr>
          <w:b w:val="0"/>
          <w:sz w:val="22"/>
        </w:rPr>
        <w:fldChar w:fldCharType="begin"/>
      </w:r>
      <w:r>
        <w:instrText>tc "</w:instrText>
      </w:r>
      <w:r>
        <w:rPr>
          <w:b w:val="0"/>
          <w:sz w:val="22"/>
        </w:rPr>
        <w:instrText>5.1.6</w:instrText>
      </w:r>
      <w:r>
        <w:rPr>
          <w:b w:val="0"/>
          <w:sz w:val="22"/>
        </w:rPr>
        <w:tab/>
        <w:instrText>The switch contacts shall be of silver alloy or silver plated copper and springs of non corrosive material."</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5.1.7</w:t>
      </w:r>
      <w:r>
        <w:rPr>
          <w:b w:val="0"/>
          <w:sz w:val="22"/>
        </w:rPr>
        <w:tab/>
        <w:t xml:space="preserve">Interphase barriers shall be provided to prevent possibilities of phase-to-phase fault in the switch. The switch shall also be shrouded from all sides to prevent access to live parts on the switch after opening the unit door. The barriers and shrouding shall extend upto the height of switch to fully enclose both the bus and the load side terminals of the device. The arrangement shall permit easy maintenance. </w:t>
      </w:r>
      <w:r w:rsidR="003F1DE3">
        <w:rPr>
          <w:b w:val="0"/>
          <w:sz w:val="22"/>
        </w:rPr>
        <w:fldChar w:fldCharType="begin"/>
      </w:r>
      <w:r>
        <w:instrText>tc "</w:instrText>
      </w:r>
      <w:r>
        <w:rPr>
          <w:b w:val="0"/>
          <w:sz w:val="22"/>
        </w:rPr>
        <w:instrText>5.1.7</w:instrText>
      </w:r>
      <w:r>
        <w:rPr>
          <w:b w:val="0"/>
          <w:sz w:val="22"/>
        </w:rPr>
        <w:tab/>
        <w:instrText>Interphase barriers shall be provided to prevent possibilities of phase to phase fault in the switch. The switch shall also be shrouded from all sides to  prevent access to live parts on the switch after opening the unit door. The barriers and shrouding shall extend upto the height of switch to fully enclose both the bus and the load side terminals of the device. The arrangement shall permit easy maintenance.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5.1.8</w:t>
      </w:r>
      <w:r>
        <w:rPr>
          <w:b w:val="0"/>
          <w:sz w:val="22"/>
        </w:rPr>
        <w:tab/>
        <w:t>When used in combination with fuse and contactor;</w:t>
      </w:r>
      <w:r w:rsidR="003F1DE3">
        <w:rPr>
          <w:b w:val="0"/>
          <w:sz w:val="22"/>
        </w:rPr>
        <w:fldChar w:fldCharType="begin"/>
      </w:r>
      <w:r>
        <w:instrText>tc "</w:instrText>
      </w:r>
      <w:r>
        <w:rPr>
          <w:b w:val="0"/>
          <w:sz w:val="22"/>
        </w:rPr>
        <w:instrText>5.1.8</w:instrText>
      </w:r>
      <w:r>
        <w:rPr>
          <w:b w:val="0"/>
          <w:sz w:val="22"/>
        </w:rPr>
        <w:tab/>
        <w:instrText>When used in combination with fuse and contactor;"</w:instrText>
      </w:r>
      <w:r w:rsidR="003F1DE3">
        <w:rPr>
          <w:b w:val="0"/>
          <w:sz w:val="22"/>
        </w:rPr>
        <w:fldChar w:fldCharType="end"/>
      </w:r>
    </w:p>
    <w:p w:rsidR="00CF08AF" w:rsidRDefault="003661F2">
      <w:pPr>
        <w:pStyle w:val="Subhead2"/>
        <w:ind w:left="1080" w:hanging="360"/>
        <w:jc w:val="both"/>
        <w:rPr>
          <w:b w:val="0"/>
          <w:sz w:val="22"/>
        </w:rPr>
      </w:pPr>
      <w:r>
        <w:rPr>
          <w:b w:val="0"/>
          <w:sz w:val="22"/>
        </w:rPr>
        <w:t>a)</w:t>
      </w:r>
      <w:r>
        <w:rPr>
          <w:b w:val="0"/>
          <w:sz w:val="22"/>
        </w:rPr>
        <w:tab/>
        <w:t>Switch shall be of quick make, quick break type to electri</w:t>
      </w:r>
      <w:r>
        <w:rPr>
          <w:b w:val="0"/>
          <w:sz w:val="22"/>
        </w:rPr>
        <w:softHyphen/>
        <w:t xml:space="preserve">cally isolate the starter from the incoming supply. The device shall also interrupt the control supply. </w:t>
      </w:r>
      <w:r w:rsidR="003F1DE3">
        <w:rPr>
          <w:b w:val="0"/>
          <w:sz w:val="22"/>
        </w:rPr>
        <w:fldChar w:fldCharType="begin"/>
      </w:r>
      <w:r>
        <w:instrText>tc "</w:instrText>
      </w:r>
      <w:r>
        <w:rPr>
          <w:b w:val="0"/>
          <w:sz w:val="22"/>
        </w:rPr>
        <w:tab/>
        <w:instrText>a)</w:instrText>
      </w:r>
      <w:r>
        <w:rPr>
          <w:b w:val="0"/>
          <w:sz w:val="22"/>
        </w:rPr>
        <w:tab/>
        <w:instrText>Switch shall be of quick make, quick break type to electri</w:instrText>
      </w:r>
      <w:r>
        <w:rPr>
          <w:b w:val="0"/>
          <w:sz w:val="22"/>
        </w:rPr>
        <w:softHyphen/>
        <w:instrText>cally isolate the starter from the incoming supply. The device shall also interrupt the control supply. "</w:instrText>
      </w:r>
      <w:r w:rsidR="003F1DE3">
        <w:rPr>
          <w:b w:val="0"/>
          <w:sz w:val="22"/>
        </w:rPr>
        <w:fldChar w:fldCharType="end"/>
      </w:r>
    </w:p>
    <w:p w:rsidR="00CF08AF" w:rsidRDefault="00CF08AF">
      <w:pPr>
        <w:pStyle w:val="Subhead2"/>
        <w:jc w:val="both"/>
        <w:rPr>
          <w:b w:val="0"/>
          <w:sz w:val="22"/>
        </w:rPr>
      </w:pPr>
    </w:p>
    <w:p w:rsidR="00CF08AF" w:rsidRDefault="003661F2" w:rsidP="003661F2">
      <w:pPr>
        <w:pStyle w:val="Subhead2"/>
        <w:numPr>
          <w:ilvl w:val="0"/>
          <w:numId w:val="10"/>
        </w:numPr>
        <w:jc w:val="both"/>
        <w:rPr>
          <w:b w:val="0"/>
          <w:sz w:val="22"/>
        </w:rPr>
      </w:pPr>
      <w:r>
        <w:rPr>
          <w:b w:val="0"/>
          <w:sz w:val="22"/>
        </w:rPr>
        <w:t>Switch shall be capable of disconnecting the load from the busbars in case the contactor has welded in and is carrying the stalled rotor current as high as 8 times full load current at a power factor of 0.3.</w:t>
      </w:r>
    </w:p>
    <w:p w:rsidR="00CF08AF" w:rsidRDefault="003F1DE3">
      <w:pPr>
        <w:pStyle w:val="Subhead2"/>
        <w:ind w:left="720"/>
        <w:jc w:val="both"/>
        <w:rPr>
          <w:b w:val="0"/>
          <w:sz w:val="22"/>
        </w:rPr>
      </w:pPr>
      <w:r>
        <w:rPr>
          <w:b w:val="0"/>
          <w:sz w:val="22"/>
        </w:rPr>
        <w:fldChar w:fldCharType="begin"/>
      </w:r>
      <w:r w:rsidR="003661F2">
        <w:instrText>tc "</w:instrText>
      </w:r>
      <w:r w:rsidR="003661F2">
        <w:rPr>
          <w:b w:val="0"/>
          <w:sz w:val="22"/>
        </w:rPr>
        <w:tab/>
        <w:instrText>b)</w:instrText>
      </w:r>
      <w:r w:rsidR="003661F2">
        <w:rPr>
          <w:b w:val="0"/>
          <w:sz w:val="22"/>
        </w:rPr>
        <w:tab/>
        <w:instrText>Switch shall be capable of disconnecting the load from the busbars in case the contactor has welded in and is carrying the stalled rotor current as high as 8 times full load current at a power factor of 0.3."</w:instrText>
      </w:r>
      <w:r>
        <w:rPr>
          <w:b w:val="0"/>
          <w:sz w:val="22"/>
        </w:rPr>
        <w:fldChar w:fldCharType="end"/>
      </w:r>
    </w:p>
    <w:p w:rsidR="00CF08AF" w:rsidRDefault="003661F2">
      <w:pPr>
        <w:pStyle w:val="Subhead2"/>
        <w:jc w:val="both"/>
        <w:rPr>
          <w:b w:val="0"/>
          <w:sz w:val="22"/>
        </w:rPr>
      </w:pPr>
      <w:r>
        <w:rPr>
          <w:b w:val="0"/>
          <w:sz w:val="22"/>
        </w:rPr>
        <w:t>5.2</w:t>
      </w:r>
      <w:r>
        <w:rPr>
          <w:b w:val="0"/>
          <w:sz w:val="22"/>
        </w:rPr>
        <w:tab/>
      </w:r>
      <w:r>
        <w:rPr>
          <w:bCs/>
          <w:sz w:val="22"/>
        </w:rPr>
        <w:t>CONTACTORS</w:t>
      </w:r>
      <w:r w:rsidR="003F1DE3">
        <w:rPr>
          <w:b w:val="0"/>
          <w:sz w:val="22"/>
        </w:rPr>
        <w:fldChar w:fldCharType="begin"/>
      </w:r>
      <w:r>
        <w:instrText>tc "</w:instrText>
      </w:r>
      <w:r>
        <w:rPr>
          <w:b w:val="0"/>
          <w:sz w:val="22"/>
        </w:rPr>
        <w:instrText>5.2</w:instrText>
      </w:r>
      <w:r>
        <w:rPr>
          <w:b w:val="0"/>
          <w:sz w:val="22"/>
        </w:rPr>
        <w:tab/>
        <w:instrText>CONTACTORS"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5.2.1</w:t>
      </w:r>
      <w:r>
        <w:rPr>
          <w:b w:val="0"/>
          <w:sz w:val="22"/>
        </w:rPr>
        <w:tab/>
        <w:t>Contactors shall be of the air break type fitted with arc shields.</w:t>
      </w:r>
      <w:r w:rsidR="003F1DE3">
        <w:rPr>
          <w:b w:val="0"/>
          <w:sz w:val="22"/>
        </w:rPr>
        <w:fldChar w:fldCharType="begin"/>
      </w:r>
      <w:r>
        <w:instrText>tc "</w:instrText>
      </w:r>
      <w:r>
        <w:rPr>
          <w:b w:val="0"/>
          <w:sz w:val="22"/>
        </w:rPr>
        <w:instrText>5.2.1</w:instrText>
      </w:r>
      <w:r>
        <w:rPr>
          <w:b w:val="0"/>
          <w:sz w:val="22"/>
        </w:rPr>
        <w:tab/>
        <w:instrText>Contactors shall be of the air break type fitted with arc shields."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5.2.2</w:t>
      </w:r>
      <w:r>
        <w:rPr>
          <w:b w:val="0"/>
          <w:sz w:val="22"/>
        </w:rPr>
        <w:tab/>
        <w:t>The operating coil shall be suitable for satisfactory operation in the range of 85% - 110% of nominal voltage specified under the Data Sheet A. The coil shall be tropicalized having insulation not less than class ‘E’.</w:t>
      </w:r>
      <w:r w:rsidR="003F1DE3">
        <w:rPr>
          <w:b w:val="0"/>
          <w:sz w:val="22"/>
        </w:rPr>
        <w:fldChar w:fldCharType="begin"/>
      </w:r>
      <w:r>
        <w:instrText>tc "</w:instrText>
      </w:r>
      <w:r>
        <w:rPr>
          <w:b w:val="0"/>
          <w:sz w:val="22"/>
        </w:rPr>
        <w:instrText>5.2.2</w:instrText>
      </w:r>
      <w:r>
        <w:rPr>
          <w:b w:val="0"/>
          <w:sz w:val="22"/>
        </w:rPr>
        <w:tab/>
        <w:instrText>The operating coil shall be suitable for  satisfactory operation in the range of 85% - 110%  of nominal voltage specified under the Data Sheet A. The coil shall be tropicalized having an insulation not less than class ‘E’."</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5.2.3</w:t>
      </w:r>
      <w:r>
        <w:rPr>
          <w:b w:val="0"/>
          <w:sz w:val="22"/>
        </w:rPr>
        <w:tab/>
        <w:t>Butt contacts of the rolling self-cleaning type shall be utilized and all portions likely to suffer from arcing shall be easily removable.</w:t>
      </w:r>
      <w:r w:rsidR="003F1DE3">
        <w:rPr>
          <w:b w:val="0"/>
          <w:sz w:val="22"/>
        </w:rPr>
        <w:fldChar w:fldCharType="begin"/>
      </w:r>
      <w:r>
        <w:instrText>tc "</w:instrText>
      </w:r>
      <w:r>
        <w:rPr>
          <w:b w:val="0"/>
          <w:sz w:val="22"/>
        </w:rPr>
        <w:instrText>5.2.3</w:instrText>
      </w:r>
      <w:r>
        <w:rPr>
          <w:b w:val="0"/>
          <w:sz w:val="22"/>
        </w:rPr>
        <w:tab/>
        <w:instrText>Butt contacts of the rolling self cleaning type shall be utilized and all portions likely to suffer from arcing shall be easily removable."</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5.2.4</w:t>
      </w:r>
      <w:r>
        <w:rPr>
          <w:b w:val="0"/>
          <w:sz w:val="22"/>
        </w:rPr>
        <w:tab/>
        <w:t>The contactor shall be capable of closing onto system prospective symmetrical fault current, as specified under Data Sheet A, backed up by the largest HRC fuse appropriate to the rating of the contac</w:t>
      </w:r>
      <w:r>
        <w:rPr>
          <w:b w:val="0"/>
          <w:sz w:val="22"/>
        </w:rPr>
        <w:softHyphen/>
        <w:t>tor. This capability shall be backed up by test results or calcula</w:t>
      </w:r>
      <w:r>
        <w:rPr>
          <w:b w:val="0"/>
          <w:sz w:val="22"/>
        </w:rPr>
        <w:softHyphen/>
        <w:t>tions based on comparison of let-through energies.</w:t>
      </w:r>
      <w:r w:rsidR="003F1DE3">
        <w:rPr>
          <w:b w:val="0"/>
          <w:sz w:val="22"/>
        </w:rPr>
        <w:fldChar w:fldCharType="begin"/>
      </w:r>
      <w:r>
        <w:instrText>tc "</w:instrText>
      </w:r>
      <w:r>
        <w:rPr>
          <w:b w:val="0"/>
          <w:sz w:val="22"/>
        </w:rPr>
        <w:instrText>5.2.4</w:instrText>
      </w:r>
      <w:r>
        <w:rPr>
          <w:b w:val="0"/>
          <w:sz w:val="22"/>
        </w:rPr>
        <w:tab/>
        <w:instrText>The contactor shall be capable of closing onto system prospective symmetrical fault current, as specified under Data Sheet A, backed up by the largest HRC fuse appropriate to the rating of the contac</w:instrText>
      </w:r>
      <w:r>
        <w:rPr>
          <w:b w:val="0"/>
          <w:sz w:val="22"/>
        </w:rPr>
        <w:softHyphen/>
        <w:instrText>tor. This capability shall be backed up by test results or calcula</w:instrText>
      </w:r>
      <w:r>
        <w:rPr>
          <w:b w:val="0"/>
          <w:sz w:val="22"/>
        </w:rPr>
        <w:softHyphen/>
        <w:instrText>tions based on comparison of let-through energies."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5.2.5</w:t>
      </w:r>
      <w:r>
        <w:rPr>
          <w:b w:val="0"/>
          <w:sz w:val="22"/>
        </w:rPr>
        <w:tab/>
        <w:t>Electrically independent auxiliary contacts not less than 2NO + 2NC for remote interlocking and indication shall be fitted to individu</w:t>
      </w:r>
      <w:r>
        <w:rPr>
          <w:b w:val="0"/>
          <w:sz w:val="22"/>
        </w:rPr>
        <w:softHyphen/>
        <w:t>al contactor.</w:t>
      </w:r>
      <w:r w:rsidR="003F1DE3">
        <w:rPr>
          <w:b w:val="0"/>
          <w:sz w:val="22"/>
        </w:rPr>
        <w:fldChar w:fldCharType="begin"/>
      </w:r>
      <w:r>
        <w:instrText>tc "</w:instrText>
      </w:r>
      <w:r>
        <w:rPr>
          <w:b w:val="0"/>
          <w:sz w:val="22"/>
        </w:rPr>
        <w:instrText>5.2.5</w:instrText>
      </w:r>
      <w:r>
        <w:rPr>
          <w:b w:val="0"/>
          <w:sz w:val="22"/>
        </w:rPr>
        <w:tab/>
        <w:instrText>Electrically independent auxiliary contacts not less than 2NO + 2NC for remote interlocking and indication shall be fitted to individu</w:instrText>
      </w:r>
      <w:r>
        <w:rPr>
          <w:b w:val="0"/>
          <w:sz w:val="22"/>
        </w:rPr>
        <w:softHyphen/>
        <w:instrText>al contactor."</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5.2.6</w:t>
      </w:r>
      <w:r>
        <w:rPr>
          <w:b w:val="0"/>
          <w:sz w:val="22"/>
        </w:rPr>
        <w:tab/>
        <w:t>Main contacts of contactor shall be silver faced copper.</w:t>
      </w:r>
      <w:r w:rsidR="003F1DE3">
        <w:rPr>
          <w:b w:val="0"/>
          <w:sz w:val="22"/>
        </w:rPr>
        <w:fldChar w:fldCharType="begin"/>
      </w:r>
      <w:r>
        <w:instrText>tc "</w:instrText>
      </w:r>
      <w:r>
        <w:rPr>
          <w:b w:val="0"/>
          <w:sz w:val="22"/>
        </w:rPr>
        <w:instrText>5.2.6</w:instrText>
      </w:r>
      <w:r>
        <w:rPr>
          <w:b w:val="0"/>
          <w:sz w:val="22"/>
        </w:rPr>
        <w:tab/>
        <w:instrText>Main contacts of contactor shall be silver faced copper."</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5.2.7</w:t>
      </w:r>
      <w:r>
        <w:rPr>
          <w:b w:val="0"/>
          <w:sz w:val="22"/>
        </w:rPr>
        <w:tab/>
        <w:t>All springs shall be made out of a corrosion proof material.</w:t>
      </w:r>
      <w:r w:rsidR="003F1DE3">
        <w:rPr>
          <w:b w:val="0"/>
          <w:sz w:val="22"/>
        </w:rPr>
        <w:fldChar w:fldCharType="begin"/>
      </w:r>
      <w:r>
        <w:instrText>tc "</w:instrText>
      </w:r>
      <w:r>
        <w:rPr>
          <w:b w:val="0"/>
          <w:sz w:val="22"/>
        </w:rPr>
        <w:instrText>5.2.7</w:instrText>
      </w:r>
      <w:r>
        <w:rPr>
          <w:b w:val="0"/>
          <w:sz w:val="22"/>
        </w:rPr>
        <w:tab/>
        <w:instrText>All springs shall be made out of a corrosion proof material."</w:instrText>
      </w:r>
      <w:r w:rsidR="003F1DE3">
        <w:rPr>
          <w:b w:val="0"/>
          <w:sz w:val="22"/>
        </w:rPr>
        <w:fldChar w:fldCharType="end"/>
      </w:r>
    </w:p>
    <w:p w:rsidR="00CF08AF" w:rsidRDefault="00CF08AF">
      <w:pPr>
        <w:pStyle w:val="Subhead2"/>
        <w:jc w:val="both"/>
        <w:rPr>
          <w:b w:val="0"/>
          <w:sz w:val="22"/>
        </w:rPr>
      </w:pPr>
    </w:p>
    <w:p w:rsidR="00CF08AF" w:rsidRDefault="003661F2" w:rsidP="003661F2">
      <w:pPr>
        <w:pStyle w:val="Subhead2"/>
        <w:numPr>
          <w:ilvl w:val="2"/>
          <w:numId w:val="45"/>
        </w:numPr>
        <w:jc w:val="both"/>
        <w:rPr>
          <w:b w:val="0"/>
          <w:sz w:val="22"/>
        </w:rPr>
      </w:pPr>
      <w:r>
        <w:rPr>
          <w:b w:val="0"/>
          <w:sz w:val="22"/>
        </w:rPr>
        <w:t xml:space="preserve">Type of coordination with other devices shall be as per Data Sheet A. </w:t>
      </w:r>
    </w:p>
    <w:p w:rsidR="00CF08AF" w:rsidRDefault="00CF08AF">
      <w:pPr>
        <w:pStyle w:val="Subhead2"/>
        <w:jc w:val="both"/>
        <w:rPr>
          <w:b w:val="0"/>
          <w:sz w:val="22"/>
        </w:rPr>
      </w:pPr>
    </w:p>
    <w:p w:rsidR="00CF08AF" w:rsidRDefault="003F1DE3">
      <w:pPr>
        <w:pStyle w:val="Subhead2"/>
        <w:jc w:val="both"/>
        <w:rPr>
          <w:b w:val="0"/>
          <w:sz w:val="22"/>
        </w:rPr>
      </w:pPr>
      <w:r>
        <w:rPr>
          <w:b w:val="0"/>
          <w:sz w:val="22"/>
        </w:rPr>
        <w:fldChar w:fldCharType="begin"/>
      </w:r>
      <w:r w:rsidR="003661F2">
        <w:instrText>tc "</w:instrText>
      </w:r>
      <w:r w:rsidR="003661F2">
        <w:rPr>
          <w:b w:val="0"/>
          <w:sz w:val="22"/>
        </w:rPr>
        <w:instrText>5.2.8</w:instrText>
      </w:r>
      <w:r w:rsidR="003661F2">
        <w:rPr>
          <w:b w:val="0"/>
          <w:sz w:val="22"/>
        </w:rPr>
        <w:tab/>
        <w:instrText>Type of coordination with other devices shall be as per Data Sheet A. "</w:instrText>
      </w:r>
      <w:r>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5.3</w:t>
      </w:r>
      <w:r>
        <w:rPr>
          <w:b w:val="0"/>
          <w:sz w:val="22"/>
        </w:rPr>
        <w:tab/>
      </w:r>
      <w:r>
        <w:rPr>
          <w:bCs/>
          <w:sz w:val="22"/>
        </w:rPr>
        <w:t>HIGH RUPTURING CAPACITY (HRC) FUSES</w:t>
      </w:r>
      <w:r w:rsidR="003F1DE3">
        <w:rPr>
          <w:b w:val="0"/>
          <w:sz w:val="22"/>
        </w:rPr>
        <w:fldChar w:fldCharType="begin"/>
      </w:r>
      <w:r>
        <w:instrText>tc "</w:instrText>
      </w:r>
      <w:r>
        <w:rPr>
          <w:b w:val="0"/>
          <w:sz w:val="22"/>
        </w:rPr>
        <w:instrText>5.3</w:instrText>
      </w:r>
      <w:r>
        <w:rPr>
          <w:b w:val="0"/>
          <w:sz w:val="22"/>
        </w:rPr>
        <w:tab/>
        <w:instrText>HIGH RUPTURING CAPACITY (HRC) FUSES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5.3.1</w:t>
      </w:r>
      <w:r>
        <w:rPr>
          <w:b w:val="0"/>
          <w:sz w:val="22"/>
        </w:rPr>
        <w:tab/>
        <w:t>The fuse serving as the short-circuit protective device in contac</w:t>
      </w:r>
      <w:r>
        <w:rPr>
          <w:b w:val="0"/>
          <w:sz w:val="22"/>
        </w:rPr>
        <w:softHyphen/>
        <w:t>tor-starter or isolating fuse-switch units shall be of HRC car</w:t>
      </w:r>
      <w:r>
        <w:rPr>
          <w:b w:val="0"/>
          <w:sz w:val="22"/>
        </w:rPr>
        <w:softHyphen/>
        <w:t>tridge, current limiting and plug-in/bolted non-deteriorating type.</w:t>
      </w:r>
      <w:r w:rsidR="003F1DE3">
        <w:rPr>
          <w:b w:val="0"/>
          <w:sz w:val="22"/>
        </w:rPr>
        <w:fldChar w:fldCharType="begin"/>
      </w:r>
      <w:r>
        <w:instrText>tc "</w:instrText>
      </w:r>
      <w:r>
        <w:rPr>
          <w:b w:val="0"/>
          <w:sz w:val="22"/>
        </w:rPr>
        <w:instrText>5.3.1</w:instrText>
      </w:r>
      <w:r>
        <w:rPr>
          <w:b w:val="0"/>
          <w:sz w:val="22"/>
        </w:rPr>
        <w:tab/>
        <w:instrText>The fuse serving as the short-circuit protective device in contac</w:instrText>
      </w:r>
      <w:r>
        <w:rPr>
          <w:b w:val="0"/>
          <w:sz w:val="22"/>
        </w:rPr>
        <w:softHyphen/>
        <w:instrText>tor-starter or isolating fuse-switch units shall be of HRC car</w:instrText>
      </w:r>
      <w:r>
        <w:rPr>
          <w:b w:val="0"/>
          <w:sz w:val="22"/>
        </w:rPr>
        <w:softHyphen/>
        <w:instrText>tridge, current limiting and plug-in/bolted non-deteriorating type."</w:instrText>
      </w:r>
      <w:r w:rsidR="003F1DE3">
        <w:rPr>
          <w:b w:val="0"/>
          <w:sz w:val="22"/>
        </w:rPr>
        <w:fldChar w:fldCharType="end"/>
      </w:r>
    </w:p>
    <w:p w:rsidR="00CF08AF" w:rsidRDefault="00CF08AF">
      <w:pPr>
        <w:pStyle w:val="Subhead2"/>
        <w:jc w:val="both"/>
        <w:rPr>
          <w:b w:val="0"/>
          <w:sz w:val="22"/>
        </w:rPr>
      </w:pP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5.3.2</w:t>
      </w:r>
      <w:r>
        <w:rPr>
          <w:b w:val="0"/>
          <w:sz w:val="22"/>
        </w:rPr>
        <w:tab/>
        <w:t>The fuse carriers shall be easily withdrawable for replacement of fuse. Insulated fuse pullers shall be provided where fuses are not mounted in insulating carriers to remove and replace fuses in live conditions.</w:t>
      </w:r>
      <w:r w:rsidR="003F1DE3">
        <w:rPr>
          <w:b w:val="0"/>
          <w:sz w:val="22"/>
        </w:rPr>
        <w:fldChar w:fldCharType="begin"/>
      </w:r>
      <w:r>
        <w:instrText>tc "</w:instrText>
      </w:r>
      <w:r>
        <w:rPr>
          <w:b w:val="0"/>
          <w:sz w:val="22"/>
        </w:rPr>
        <w:instrText>5.3.2</w:instrText>
      </w:r>
      <w:r>
        <w:rPr>
          <w:b w:val="0"/>
          <w:sz w:val="22"/>
        </w:rPr>
        <w:tab/>
        <w:instrText>The fuse carriers shall be easily withdrawable for replacement of fuse. Insulated fuse pullers shall be provided where fuses are not mounted in insulating carriers to remove and replace fuses in live conditions."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5.3.3</w:t>
      </w:r>
      <w:r>
        <w:rPr>
          <w:b w:val="0"/>
          <w:sz w:val="22"/>
        </w:rPr>
        <w:tab/>
        <w:t xml:space="preserve">Live terminals of fuse bases shall be shrouded to prevent contact with personnel where fuse links are not mounted in carriers and are directly plugged into the fuse base. Interphase barriers extending throughout the length of the fuse base shall be provided to prevent interphase short circuit. They shall be shrouded from all sides to prevent accidental contact. </w:t>
      </w:r>
      <w:r w:rsidR="003F1DE3">
        <w:rPr>
          <w:b w:val="0"/>
          <w:sz w:val="22"/>
        </w:rPr>
        <w:fldChar w:fldCharType="begin"/>
      </w:r>
      <w:r>
        <w:instrText>tc "</w:instrText>
      </w:r>
      <w:r>
        <w:rPr>
          <w:b w:val="0"/>
          <w:sz w:val="22"/>
        </w:rPr>
        <w:instrText>5.3.3</w:instrText>
      </w:r>
      <w:r>
        <w:rPr>
          <w:b w:val="0"/>
          <w:sz w:val="22"/>
        </w:rPr>
        <w:tab/>
        <w:instrText>Live terminals of fuse bases shall be shrouded to prevent contact with personnel where fuse links are not mounted in carriers and are directly plugged into the fuse base. Interphase barriers extending throughout the length of the fuse base shall be provided to prevent interphase short circuit. They shall be shrouded from all sides to prevent accidental contact.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5.3.4</w:t>
      </w:r>
      <w:r>
        <w:rPr>
          <w:b w:val="0"/>
          <w:sz w:val="22"/>
        </w:rPr>
        <w:tab/>
        <w:t>Fuse carriers and bases shall be of good quality moulded insulating material. Porcelain fuse bases and carriers will not be accepted.</w:t>
      </w:r>
      <w:r w:rsidR="003F1DE3">
        <w:rPr>
          <w:b w:val="0"/>
          <w:sz w:val="22"/>
        </w:rPr>
        <w:fldChar w:fldCharType="begin"/>
      </w:r>
      <w:r>
        <w:instrText>tc "</w:instrText>
      </w:r>
      <w:r>
        <w:rPr>
          <w:b w:val="0"/>
          <w:sz w:val="22"/>
        </w:rPr>
        <w:instrText>5.3.4</w:instrText>
      </w:r>
      <w:r>
        <w:rPr>
          <w:b w:val="0"/>
          <w:sz w:val="22"/>
        </w:rPr>
        <w:tab/>
        <w:instrText>Fuse carriers and bases shall be of good quality moulded insulating material. Porcelain fuse bases and carriers will not be accepted."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5.3.5</w:t>
      </w:r>
      <w:r>
        <w:rPr>
          <w:b w:val="0"/>
          <w:sz w:val="22"/>
        </w:rPr>
        <w:tab/>
        <w:t>The rating and characteristics of fuse links shall be chosen appro</w:t>
      </w:r>
      <w:r>
        <w:rPr>
          <w:b w:val="0"/>
          <w:sz w:val="22"/>
        </w:rPr>
        <w:softHyphen/>
        <w:t xml:space="preserve">priately for short circuit protection of circuits down stream, while fulfilling the following: </w:t>
      </w:r>
      <w:r w:rsidR="003F1DE3">
        <w:rPr>
          <w:b w:val="0"/>
          <w:sz w:val="22"/>
        </w:rPr>
        <w:fldChar w:fldCharType="begin"/>
      </w:r>
      <w:r>
        <w:instrText>tc "</w:instrText>
      </w:r>
      <w:r>
        <w:rPr>
          <w:b w:val="0"/>
          <w:sz w:val="22"/>
        </w:rPr>
        <w:instrText>5.3.5</w:instrText>
      </w:r>
      <w:r>
        <w:rPr>
          <w:b w:val="0"/>
          <w:sz w:val="22"/>
        </w:rPr>
        <w:tab/>
        <w:instrText>The rating and characteristics of fuse links shall be chosen appro</w:instrText>
      </w:r>
      <w:r>
        <w:rPr>
          <w:b w:val="0"/>
          <w:sz w:val="22"/>
        </w:rPr>
        <w:softHyphen/>
        <w:instrText>priately for short circuit protection of circuits down stream, while fulfilling the following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a)</w:t>
      </w:r>
      <w:r>
        <w:rPr>
          <w:b w:val="0"/>
          <w:sz w:val="22"/>
        </w:rPr>
        <w:tab/>
        <w:t xml:space="preserve">Remaining inoperative for transient conditions viz. starting </w:t>
      </w:r>
      <w:r w:rsidR="003F1DE3">
        <w:rPr>
          <w:b w:val="0"/>
          <w:sz w:val="22"/>
        </w:rPr>
        <w:fldChar w:fldCharType="begin"/>
      </w:r>
      <w:r>
        <w:instrText>tc "</w:instrText>
      </w:r>
      <w:r>
        <w:rPr>
          <w:b w:val="0"/>
          <w:sz w:val="22"/>
        </w:rPr>
        <w:tab/>
        <w:instrText>a)</w:instrText>
      </w:r>
      <w:r>
        <w:rPr>
          <w:b w:val="0"/>
          <w:sz w:val="22"/>
        </w:rPr>
        <w:tab/>
        <w:instrText>Remaining inoperative for transient conditions viz. starting "</w:instrText>
      </w:r>
      <w:r w:rsidR="003F1DE3">
        <w:rPr>
          <w:b w:val="0"/>
          <w:sz w:val="22"/>
        </w:rPr>
        <w:fldChar w:fldCharType="end"/>
      </w:r>
      <w:r>
        <w:rPr>
          <w:b w:val="0"/>
          <w:sz w:val="22"/>
        </w:rPr>
        <w:t>in-rush current of a motor down stream;</w:t>
      </w:r>
      <w:r w:rsidR="003F1DE3">
        <w:rPr>
          <w:b w:val="0"/>
          <w:sz w:val="22"/>
        </w:rPr>
        <w:fldChar w:fldCharType="begin"/>
      </w:r>
      <w:r>
        <w:instrText>tc "</w:instrText>
      </w:r>
      <w:r>
        <w:rPr>
          <w:b w:val="0"/>
          <w:sz w:val="22"/>
        </w:rPr>
        <w:tab/>
      </w:r>
      <w:r>
        <w:rPr>
          <w:b w:val="0"/>
          <w:sz w:val="22"/>
        </w:rPr>
        <w:tab/>
        <w:instrText>in-rush current of a motor down stream;"</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b)</w:t>
      </w:r>
      <w:r>
        <w:rPr>
          <w:b w:val="0"/>
          <w:sz w:val="22"/>
        </w:rPr>
        <w:tab/>
        <w:t>Matching the thermal withstand characteristics of contactor</w:t>
      </w:r>
      <w:r w:rsidR="003F1DE3">
        <w:rPr>
          <w:b w:val="0"/>
          <w:sz w:val="22"/>
        </w:rPr>
        <w:fldChar w:fldCharType="begin"/>
      </w:r>
      <w:r>
        <w:instrText>tc "</w:instrText>
      </w:r>
      <w:r>
        <w:rPr>
          <w:b w:val="0"/>
          <w:sz w:val="22"/>
        </w:rPr>
        <w:tab/>
        <w:instrText>b)</w:instrText>
      </w:r>
      <w:r>
        <w:rPr>
          <w:b w:val="0"/>
          <w:sz w:val="22"/>
        </w:rPr>
        <w:tab/>
        <w:instrText>Matching the thermal withstand characteristics of contactor"</w:instrText>
      </w:r>
      <w:r w:rsidR="003F1DE3">
        <w:rPr>
          <w:b w:val="0"/>
          <w:sz w:val="22"/>
        </w:rPr>
        <w:fldChar w:fldCharType="end"/>
      </w:r>
      <w:r>
        <w:rPr>
          <w:b w:val="0"/>
          <w:sz w:val="22"/>
        </w:rPr>
        <w:t xml:space="preserve"> and thermal overload device to the extent required as per</w:t>
      </w:r>
      <w:r w:rsidR="003F1DE3">
        <w:rPr>
          <w:b w:val="0"/>
          <w:sz w:val="22"/>
        </w:rPr>
        <w:fldChar w:fldCharType="begin"/>
      </w:r>
      <w:r>
        <w:instrText>tc "</w:instrText>
      </w:r>
      <w:r>
        <w:rPr>
          <w:b w:val="0"/>
          <w:sz w:val="22"/>
        </w:rPr>
        <w:tab/>
      </w:r>
      <w:r>
        <w:rPr>
          <w:b w:val="0"/>
          <w:sz w:val="22"/>
        </w:rPr>
        <w:tab/>
        <w:instrText>and thermal overload device to the extent required as per"</w:instrText>
      </w:r>
      <w:r w:rsidR="003F1DE3">
        <w:rPr>
          <w:b w:val="0"/>
          <w:sz w:val="22"/>
        </w:rPr>
        <w:fldChar w:fldCharType="end"/>
      </w:r>
      <w:r>
        <w:rPr>
          <w:b w:val="0"/>
          <w:sz w:val="22"/>
        </w:rPr>
        <w:t xml:space="preserve"> type of coordination. </w:t>
      </w:r>
      <w:r w:rsidR="003F1DE3">
        <w:rPr>
          <w:b w:val="0"/>
          <w:sz w:val="22"/>
        </w:rPr>
        <w:fldChar w:fldCharType="begin"/>
      </w:r>
      <w:r>
        <w:instrText>tc "</w:instrText>
      </w:r>
      <w:r>
        <w:rPr>
          <w:b w:val="0"/>
          <w:sz w:val="22"/>
        </w:rPr>
        <w:tab/>
      </w:r>
      <w:r>
        <w:rPr>
          <w:b w:val="0"/>
          <w:sz w:val="22"/>
        </w:rPr>
        <w:tab/>
        <w:instrText>type of coordination.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Condition (b) above is applicable where appropriate.</w:t>
      </w:r>
      <w:r w:rsidR="003F1DE3">
        <w:rPr>
          <w:b w:val="0"/>
          <w:sz w:val="22"/>
        </w:rPr>
        <w:fldChar w:fldCharType="begin"/>
      </w:r>
      <w:r>
        <w:instrText>tc "</w:instrText>
      </w:r>
      <w:r>
        <w:rPr>
          <w:b w:val="0"/>
          <w:sz w:val="22"/>
        </w:rPr>
        <w:tab/>
        <w:instrText>Condition (b) above is applicable where appropriate."</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5.4</w:t>
      </w:r>
      <w:r>
        <w:rPr>
          <w:b w:val="0"/>
          <w:sz w:val="22"/>
        </w:rPr>
        <w:tab/>
      </w:r>
      <w:r>
        <w:rPr>
          <w:bCs/>
          <w:sz w:val="22"/>
        </w:rPr>
        <w:t>THERMAL OVERLOAD PROTECTION</w:t>
      </w:r>
      <w:r w:rsidR="003F1DE3">
        <w:rPr>
          <w:b w:val="0"/>
          <w:sz w:val="22"/>
        </w:rPr>
        <w:fldChar w:fldCharType="begin"/>
      </w:r>
      <w:r>
        <w:instrText>tc "</w:instrText>
      </w:r>
      <w:r>
        <w:rPr>
          <w:b w:val="0"/>
          <w:sz w:val="22"/>
        </w:rPr>
        <w:instrText>5.4</w:instrText>
      </w:r>
      <w:r>
        <w:rPr>
          <w:b w:val="0"/>
          <w:sz w:val="22"/>
        </w:rPr>
        <w:tab/>
        <w:instrText>THERMAL OVERLOAD PROTECTION"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5.4.1</w:t>
      </w:r>
      <w:r>
        <w:rPr>
          <w:b w:val="0"/>
          <w:sz w:val="22"/>
        </w:rPr>
        <w:tab/>
        <w:t xml:space="preserve">All contactor starter for motor shall be provided with ambient temperature compensated thermal overload relay, closely matching the thermal withstand characteristics of motor and affording full protection under all conditions of loading. </w:t>
      </w:r>
      <w:r w:rsidR="003F1DE3">
        <w:rPr>
          <w:b w:val="0"/>
          <w:sz w:val="22"/>
        </w:rPr>
        <w:fldChar w:fldCharType="begin"/>
      </w:r>
      <w:r>
        <w:instrText>tc "</w:instrText>
      </w:r>
      <w:r>
        <w:rPr>
          <w:b w:val="0"/>
          <w:sz w:val="22"/>
        </w:rPr>
        <w:instrText>5.4.1</w:instrText>
      </w:r>
      <w:r>
        <w:rPr>
          <w:b w:val="0"/>
          <w:sz w:val="22"/>
        </w:rPr>
        <w:tab/>
        <w:instrText>All contactor starter fot motor shall be provided with ambient temperature compensated thermal overload relay,  closely matching the thermal withstand characteristics of motor and affording full protection under all conditions of loading.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5.4.2</w:t>
      </w:r>
      <w:r>
        <w:rPr>
          <w:b w:val="0"/>
          <w:sz w:val="22"/>
        </w:rPr>
        <w:tab/>
        <w:t xml:space="preserve">Relay shall either have a pair of 1NO + 1NC contact or a set of change over contacts. </w:t>
      </w:r>
      <w:r w:rsidR="003F1DE3">
        <w:rPr>
          <w:b w:val="0"/>
          <w:sz w:val="22"/>
        </w:rPr>
        <w:fldChar w:fldCharType="begin"/>
      </w:r>
      <w:r>
        <w:instrText>tc "</w:instrText>
      </w:r>
      <w:r>
        <w:rPr>
          <w:b w:val="0"/>
          <w:sz w:val="22"/>
        </w:rPr>
        <w:instrText>5.4.2</w:instrText>
      </w:r>
      <w:r>
        <w:rPr>
          <w:b w:val="0"/>
          <w:sz w:val="22"/>
        </w:rPr>
        <w:tab/>
        <w:instrText>Relay shall either have a pair of 1NO + 1NC contact or a set of change over contacts.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5.4.3</w:t>
      </w:r>
      <w:r>
        <w:rPr>
          <w:b w:val="0"/>
          <w:sz w:val="22"/>
        </w:rPr>
        <w:tab/>
        <w:t>The relay shall be hand reset type.</w:t>
      </w:r>
      <w:r w:rsidR="003F1DE3">
        <w:rPr>
          <w:b w:val="0"/>
          <w:sz w:val="22"/>
        </w:rPr>
        <w:fldChar w:fldCharType="begin"/>
      </w:r>
      <w:r>
        <w:instrText>tc "</w:instrText>
      </w:r>
      <w:r>
        <w:rPr>
          <w:b w:val="0"/>
          <w:sz w:val="22"/>
        </w:rPr>
        <w:instrText>5.4.3</w:instrText>
      </w:r>
      <w:r>
        <w:rPr>
          <w:b w:val="0"/>
          <w:sz w:val="22"/>
        </w:rPr>
        <w:tab/>
        <w:instrText>The relay shall be hand reset type."</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5.4.4</w:t>
      </w:r>
      <w:r>
        <w:rPr>
          <w:b w:val="0"/>
          <w:sz w:val="22"/>
        </w:rPr>
        <w:tab/>
        <w:t xml:space="preserve">Attention shall be paid to the selection of proper overload relay for motors driving high inertia equipment and having long starting time. Such information shall be furnished to the vendor during detailed engineering. </w:t>
      </w:r>
      <w:r w:rsidR="003F1DE3">
        <w:rPr>
          <w:b w:val="0"/>
          <w:sz w:val="22"/>
        </w:rPr>
        <w:fldChar w:fldCharType="begin"/>
      </w:r>
      <w:r>
        <w:instrText>tc "</w:instrText>
      </w:r>
      <w:r>
        <w:rPr>
          <w:b w:val="0"/>
          <w:sz w:val="22"/>
        </w:rPr>
        <w:instrText>5.4.4</w:instrText>
      </w:r>
      <w:r>
        <w:rPr>
          <w:b w:val="0"/>
          <w:sz w:val="22"/>
        </w:rPr>
        <w:tab/>
        <w:instrText>Attention shall be paid to the selection of proper overload relay for motors driving high inertia equipment and having long starting time. Such information shall be furnished to the vendor during detailed engineering.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5.4.5</w:t>
      </w:r>
      <w:r>
        <w:rPr>
          <w:b w:val="0"/>
          <w:sz w:val="22"/>
        </w:rPr>
        <w:tab/>
        <w:t>Relay shall have calibrated dial for site adjustment as per full load current of motor.</w:t>
      </w:r>
      <w:r w:rsidR="003F1DE3">
        <w:rPr>
          <w:b w:val="0"/>
          <w:sz w:val="22"/>
        </w:rPr>
        <w:fldChar w:fldCharType="begin"/>
      </w:r>
      <w:r>
        <w:instrText>tc "</w:instrText>
      </w:r>
      <w:r>
        <w:rPr>
          <w:b w:val="0"/>
          <w:sz w:val="22"/>
        </w:rPr>
        <w:instrText>5.4.5</w:instrText>
      </w:r>
      <w:r>
        <w:rPr>
          <w:b w:val="0"/>
          <w:sz w:val="22"/>
        </w:rPr>
        <w:tab/>
        <w:instrText>Relay shall have calibrated dial for site adjustment as per full load current of motor."</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5.4.6</w:t>
      </w:r>
      <w:r>
        <w:rPr>
          <w:b w:val="0"/>
          <w:sz w:val="22"/>
        </w:rPr>
        <w:tab/>
        <w:t>Current transformers where used for feeding the thermal over load relays shall be exclusive for this purpose.</w:t>
      </w:r>
      <w:r w:rsidR="003F1DE3">
        <w:rPr>
          <w:b w:val="0"/>
          <w:sz w:val="22"/>
        </w:rPr>
        <w:fldChar w:fldCharType="begin"/>
      </w:r>
      <w:r>
        <w:instrText>tc "</w:instrText>
      </w:r>
      <w:r>
        <w:rPr>
          <w:b w:val="0"/>
          <w:sz w:val="22"/>
        </w:rPr>
        <w:instrText>5.4.6</w:instrText>
      </w:r>
      <w:r>
        <w:rPr>
          <w:b w:val="0"/>
          <w:sz w:val="22"/>
        </w:rPr>
        <w:tab/>
        <w:instrText>Current transformers where used for feeding the thermal over load relays shall be exclusive for this purpose."</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5.4.7</w:t>
      </w:r>
      <w:r>
        <w:rPr>
          <w:b w:val="0"/>
          <w:sz w:val="22"/>
        </w:rPr>
        <w:tab/>
        <w:t>The resetting of the relay subsequent to its operation shall be possible without opening the compartment doors.</w:t>
      </w:r>
      <w:r w:rsidR="003F1DE3">
        <w:rPr>
          <w:b w:val="0"/>
          <w:sz w:val="22"/>
        </w:rPr>
        <w:fldChar w:fldCharType="begin"/>
      </w:r>
      <w:r>
        <w:instrText>tc "</w:instrText>
      </w:r>
      <w:r>
        <w:rPr>
          <w:b w:val="0"/>
          <w:sz w:val="22"/>
        </w:rPr>
        <w:instrText>5.4.7</w:instrText>
      </w:r>
      <w:r>
        <w:rPr>
          <w:b w:val="0"/>
          <w:sz w:val="22"/>
        </w:rPr>
        <w:tab/>
        <w:instrText>The resetting of the relay subsequent to its operation shall be possible without opening the compartment doors."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5.4.8</w:t>
      </w:r>
      <w:r>
        <w:rPr>
          <w:b w:val="0"/>
          <w:sz w:val="22"/>
        </w:rPr>
        <w:tab/>
        <w:t>The setting range of relay chosen shall preferably be 80% - 120% of full load current of corresponding motor, to allow for adjustment at site.</w:t>
      </w:r>
      <w:r w:rsidR="003F1DE3">
        <w:rPr>
          <w:b w:val="0"/>
          <w:sz w:val="22"/>
        </w:rPr>
        <w:fldChar w:fldCharType="begin"/>
      </w:r>
      <w:r>
        <w:instrText>tc "</w:instrText>
      </w:r>
      <w:r>
        <w:rPr>
          <w:b w:val="0"/>
          <w:sz w:val="22"/>
        </w:rPr>
        <w:instrText>5.4.8</w:instrText>
      </w:r>
      <w:r>
        <w:rPr>
          <w:b w:val="0"/>
          <w:sz w:val="22"/>
        </w:rPr>
        <w:tab/>
        <w:instrText>The setting range of relay chosen shall preferably be 80% - 120% of full load current of corresponding motor, to allow for adjustment at site."</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5.4.9</w:t>
      </w:r>
      <w:r>
        <w:rPr>
          <w:b w:val="0"/>
          <w:sz w:val="22"/>
        </w:rPr>
        <w:tab/>
        <w:t>Thermal overload relays shall provide built in single phasing protection upto a minimum of 50% of motor full load current, unless separate single phasing protection is asked for.</w:t>
      </w:r>
      <w:r w:rsidR="003F1DE3">
        <w:rPr>
          <w:b w:val="0"/>
          <w:sz w:val="22"/>
        </w:rPr>
        <w:fldChar w:fldCharType="begin"/>
      </w:r>
      <w:r>
        <w:instrText>tc "</w:instrText>
      </w:r>
      <w:r>
        <w:rPr>
          <w:b w:val="0"/>
          <w:sz w:val="22"/>
        </w:rPr>
        <w:instrText>5.4.9</w:instrText>
      </w:r>
      <w:r>
        <w:rPr>
          <w:b w:val="0"/>
          <w:sz w:val="22"/>
        </w:rPr>
        <w:tab/>
        <w:instrText>Thermal overload relays shall provide built in single phasing protection upto a minimum of 50% of motor full load current, unless separate single phasing protection is asked for."</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5.5</w:t>
      </w:r>
      <w:r>
        <w:rPr>
          <w:b w:val="0"/>
          <w:sz w:val="22"/>
        </w:rPr>
        <w:tab/>
      </w:r>
      <w:r>
        <w:rPr>
          <w:bCs/>
          <w:sz w:val="22"/>
        </w:rPr>
        <w:t>SINGLE PHASING PREVENTER</w:t>
      </w:r>
      <w:r w:rsidR="003F1DE3">
        <w:rPr>
          <w:b w:val="0"/>
          <w:sz w:val="22"/>
        </w:rPr>
        <w:fldChar w:fldCharType="begin"/>
      </w:r>
      <w:r>
        <w:instrText>tc "</w:instrText>
      </w:r>
      <w:r>
        <w:rPr>
          <w:b w:val="0"/>
          <w:sz w:val="22"/>
        </w:rPr>
        <w:instrText>5.5</w:instrText>
      </w:r>
      <w:r>
        <w:rPr>
          <w:b w:val="0"/>
          <w:sz w:val="22"/>
        </w:rPr>
        <w:tab/>
        <w:instrText>SINGLE PHASING PREVENTER"</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5.5.1</w:t>
      </w:r>
      <w:r>
        <w:rPr>
          <w:b w:val="0"/>
          <w:sz w:val="22"/>
        </w:rPr>
        <w:tab/>
        <w:t xml:space="preserve">Unidirectional motors, where specified in Data Sheet A, shall have separate means of protection against single phasing and unbalanced voltage. </w:t>
      </w:r>
      <w:r w:rsidR="003F1DE3">
        <w:rPr>
          <w:b w:val="0"/>
          <w:sz w:val="22"/>
        </w:rPr>
        <w:fldChar w:fldCharType="begin"/>
      </w:r>
      <w:r>
        <w:instrText>tc "</w:instrText>
      </w:r>
      <w:r>
        <w:rPr>
          <w:b w:val="0"/>
          <w:sz w:val="22"/>
        </w:rPr>
        <w:instrText>5.5.1</w:instrText>
      </w:r>
      <w:r>
        <w:rPr>
          <w:b w:val="0"/>
          <w:sz w:val="22"/>
        </w:rPr>
        <w:tab/>
        <w:instrText>Unidirectional motors, where specified in Data Sheet A, shall have separate means of protection against single phasing and unbalanced voltage.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5.5.2</w:t>
      </w:r>
      <w:r>
        <w:rPr>
          <w:b w:val="0"/>
          <w:sz w:val="22"/>
        </w:rPr>
        <w:tab/>
        <w:t>Single phasing protection shall be of current monitoring type based on the principle of negative phase sequence current detection.</w:t>
      </w:r>
      <w:r w:rsidR="003F1DE3">
        <w:rPr>
          <w:b w:val="0"/>
          <w:sz w:val="22"/>
        </w:rPr>
        <w:fldChar w:fldCharType="begin"/>
      </w:r>
      <w:r>
        <w:instrText>tc "</w:instrText>
      </w:r>
      <w:r>
        <w:rPr>
          <w:b w:val="0"/>
          <w:sz w:val="22"/>
        </w:rPr>
        <w:instrText>5.5.2</w:instrText>
      </w:r>
      <w:r>
        <w:rPr>
          <w:b w:val="0"/>
          <w:sz w:val="22"/>
        </w:rPr>
        <w:tab/>
        <w:instrText>Single phasing protection shall be of current monitoring type based on the principle of negative phase sequence current detection."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5.5.3</w:t>
      </w:r>
      <w:r>
        <w:rPr>
          <w:b w:val="0"/>
          <w:sz w:val="22"/>
        </w:rPr>
        <w:tab/>
        <w:t>The relay to achieve the protection shall be provided with either a set of change over contacts or a pair of 1 NO + 1 NC contacts.</w:t>
      </w:r>
      <w:r w:rsidR="003F1DE3">
        <w:rPr>
          <w:b w:val="0"/>
          <w:sz w:val="22"/>
        </w:rPr>
        <w:fldChar w:fldCharType="begin"/>
      </w:r>
      <w:r>
        <w:instrText>tc "</w:instrText>
      </w:r>
      <w:r>
        <w:rPr>
          <w:b w:val="0"/>
          <w:sz w:val="22"/>
        </w:rPr>
        <w:instrText>5.5.3</w:instrText>
      </w:r>
      <w:r>
        <w:rPr>
          <w:b w:val="0"/>
          <w:sz w:val="22"/>
        </w:rPr>
        <w:tab/>
        <w:instrText>The relay to achieve the protection shall be provided with either a set of change over contacts or a pair of 1 NO + 1 NC contacts."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5.5.4</w:t>
      </w:r>
      <w:r>
        <w:rPr>
          <w:b w:val="0"/>
          <w:sz w:val="22"/>
        </w:rPr>
        <w:tab/>
        <w:t xml:space="preserve">The relay shall be hand reset type. </w:t>
      </w:r>
      <w:r w:rsidR="003F1DE3">
        <w:rPr>
          <w:b w:val="0"/>
          <w:sz w:val="22"/>
        </w:rPr>
        <w:fldChar w:fldCharType="begin"/>
      </w:r>
      <w:r>
        <w:instrText>tc "</w:instrText>
      </w:r>
      <w:r>
        <w:rPr>
          <w:b w:val="0"/>
          <w:sz w:val="22"/>
        </w:rPr>
        <w:instrText>5.5.4</w:instrText>
      </w:r>
      <w:r>
        <w:rPr>
          <w:b w:val="0"/>
          <w:sz w:val="22"/>
        </w:rPr>
        <w:tab/>
        <w:instrText>The relay shall be hand reset type.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5.5.5</w:t>
      </w:r>
      <w:r>
        <w:rPr>
          <w:b w:val="0"/>
          <w:sz w:val="22"/>
        </w:rPr>
        <w:tab/>
        <w:t>The relay shall be stable under such transient conditions as may occur on the system.</w:t>
      </w:r>
      <w:r w:rsidR="003F1DE3">
        <w:rPr>
          <w:b w:val="0"/>
          <w:sz w:val="22"/>
        </w:rPr>
        <w:fldChar w:fldCharType="begin"/>
      </w:r>
      <w:r>
        <w:instrText>tc "</w:instrText>
      </w:r>
      <w:r>
        <w:rPr>
          <w:b w:val="0"/>
          <w:sz w:val="22"/>
        </w:rPr>
        <w:instrText>5.5.5</w:instrText>
      </w:r>
      <w:r>
        <w:rPr>
          <w:b w:val="0"/>
          <w:sz w:val="22"/>
        </w:rPr>
        <w:tab/>
        <w:instrText>The relay shall be stable under such transient conditions as may occur on the system."</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5.5.6</w:t>
      </w:r>
      <w:r>
        <w:rPr>
          <w:b w:val="0"/>
          <w:sz w:val="22"/>
        </w:rPr>
        <w:tab/>
        <w:t>The relay shall provide effective protection under all conditions of loading.</w:t>
      </w:r>
      <w:r w:rsidR="003F1DE3">
        <w:rPr>
          <w:b w:val="0"/>
          <w:sz w:val="22"/>
        </w:rPr>
        <w:fldChar w:fldCharType="begin"/>
      </w:r>
      <w:r>
        <w:instrText>tc "</w:instrText>
      </w:r>
      <w:r>
        <w:rPr>
          <w:b w:val="0"/>
          <w:sz w:val="22"/>
        </w:rPr>
        <w:instrText>5.5.6</w:instrText>
      </w:r>
      <w:r>
        <w:rPr>
          <w:b w:val="0"/>
          <w:sz w:val="22"/>
        </w:rPr>
        <w:tab/>
        <w:instrText>The relay shall provide effective protection under all conditions of loading."</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5.5.7</w:t>
      </w:r>
      <w:r>
        <w:rPr>
          <w:b w:val="0"/>
          <w:sz w:val="22"/>
        </w:rPr>
        <w:tab/>
        <w:t>The relay shall be inoperative during starting conditions with heavy inrush of each motor.</w:t>
      </w:r>
      <w:r w:rsidR="003F1DE3">
        <w:rPr>
          <w:b w:val="0"/>
          <w:sz w:val="22"/>
        </w:rPr>
        <w:fldChar w:fldCharType="begin"/>
      </w:r>
      <w:r>
        <w:instrText>tc "</w:instrText>
      </w:r>
      <w:r>
        <w:rPr>
          <w:b w:val="0"/>
          <w:sz w:val="22"/>
        </w:rPr>
        <w:instrText>5.5.7</w:instrText>
      </w:r>
      <w:r>
        <w:rPr>
          <w:b w:val="0"/>
          <w:sz w:val="22"/>
        </w:rPr>
        <w:tab/>
        <w:instrText>The relay shall be inoperative during starting conditions with heavy inrush of each motor."</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5.5.8</w:t>
      </w:r>
      <w:r>
        <w:rPr>
          <w:b w:val="0"/>
          <w:sz w:val="22"/>
        </w:rPr>
        <w:tab/>
        <w:t>It shall be possible to reset the relay after its operation without opening the compartment door.</w:t>
      </w:r>
      <w:r w:rsidR="003F1DE3">
        <w:rPr>
          <w:b w:val="0"/>
          <w:sz w:val="22"/>
        </w:rPr>
        <w:fldChar w:fldCharType="begin"/>
      </w:r>
      <w:r>
        <w:instrText>tc "</w:instrText>
      </w:r>
      <w:r>
        <w:rPr>
          <w:b w:val="0"/>
          <w:sz w:val="22"/>
        </w:rPr>
        <w:instrText>5.5.8</w:instrText>
      </w:r>
      <w:r>
        <w:rPr>
          <w:b w:val="0"/>
          <w:sz w:val="22"/>
        </w:rPr>
        <w:tab/>
        <w:instrText>It shall be possible to reset the relay after its operation without opening the compartment door."</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5.6</w:t>
      </w:r>
      <w:r>
        <w:rPr>
          <w:b w:val="0"/>
          <w:sz w:val="22"/>
        </w:rPr>
        <w:tab/>
      </w:r>
      <w:r>
        <w:rPr>
          <w:bCs/>
          <w:sz w:val="22"/>
        </w:rPr>
        <w:t>INSTRUMENTS AND METERS</w:t>
      </w:r>
      <w:r w:rsidR="003F1DE3">
        <w:rPr>
          <w:b w:val="0"/>
          <w:sz w:val="22"/>
        </w:rPr>
        <w:fldChar w:fldCharType="begin"/>
      </w:r>
      <w:r>
        <w:instrText>tc "</w:instrText>
      </w:r>
      <w:r>
        <w:rPr>
          <w:b w:val="0"/>
          <w:sz w:val="22"/>
        </w:rPr>
        <w:instrText>5.6</w:instrText>
      </w:r>
      <w:r>
        <w:rPr>
          <w:b w:val="0"/>
          <w:sz w:val="22"/>
        </w:rPr>
        <w:tab/>
        <w:instrText>INSTRUMENTS AND METERS"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5.6.1</w:t>
      </w:r>
      <w:r>
        <w:rPr>
          <w:b w:val="0"/>
          <w:sz w:val="22"/>
        </w:rPr>
        <w:tab/>
        <w:t>Meters to be fixed in the switchboard shall be panel mounted, flush type and suitable for rear terminal connection.</w:t>
      </w:r>
      <w:r w:rsidR="003F1DE3">
        <w:rPr>
          <w:b w:val="0"/>
          <w:sz w:val="22"/>
        </w:rPr>
        <w:fldChar w:fldCharType="begin"/>
      </w:r>
      <w:r>
        <w:instrText>tc "</w:instrText>
      </w:r>
      <w:r>
        <w:rPr>
          <w:b w:val="0"/>
          <w:sz w:val="22"/>
        </w:rPr>
        <w:instrText>5.6.1</w:instrText>
      </w:r>
      <w:r>
        <w:rPr>
          <w:b w:val="0"/>
          <w:sz w:val="22"/>
        </w:rPr>
        <w:tab/>
        <w:instrText>Meters to be fixed in the switch board shall be panel mounted, flush type and suitable for rear terminal connection."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5.6.2</w:t>
      </w:r>
      <w:r>
        <w:rPr>
          <w:b w:val="0"/>
          <w:sz w:val="22"/>
        </w:rPr>
        <w:tab/>
        <w:t>Meters and instruments shall be enclosed in dust proof; moisture resistant black finished cases and shall be suitable for tropical use. Instruments shall be suitable for operation from the secondary windings of CTs and VTs.</w:t>
      </w:r>
      <w:r w:rsidR="003F1DE3">
        <w:rPr>
          <w:b w:val="0"/>
          <w:sz w:val="22"/>
        </w:rPr>
        <w:fldChar w:fldCharType="begin"/>
      </w:r>
      <w:r>
        <w:instrText>tc "</w:instrText>
      </w:r>
      <w:r>
        <w:rPr>
          <w:b w:val="0"/>
          <w:sz w:val="22"/>
        </w:rPr>
        <w:instrText>5.6.2</w:instrText>
      </w:r>
      <w:r>
        <w:rPr>
          <w:b w:val="0"/>
          <w:sz w:val="22"/>
        </w:rPr>
        <w:tab/>
        <w:instrText>Meters and instruments shall be enclosed in dust proof, moisture resistant black finished cases and shall be suitable for tropical use. Instruments shall be suitable for operation from the secondary windings of CTs and VTs."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5.6.3</w:t>
      </w:r>
      <w:r>
        <w:rPr>
          <w:b w:val="0"/>
          <w:sz w:val="22"/>
        </w:rPr>
        <w:tab/>
        <w:t>All instruments shall be calibrated to enable direct reading of primary quantities. Instruments shall be adjusted and calibrated at manufacturer’s works and shall have means of calibration, checking and zero adjustment at site.</w:t>
      </w:r>
      <w:r w:rsidR="003F1DE3">
        <w:rPr>
          <w:b w:val="0"/>
          <w:sz w:val="22"/>
        </w:rPr>
        <w:fldChar w:fldCharType="begin"/>
      </w:r>
      <w:r>
        <w:instrText>tc "</w:instrText>
      </w:r>
      <w:r>
        <w:rPr>
          <w:b w:val="0"/>
          <w:sz w:val="22"/>
        </w:rPr>
        <w:instrText>5.6.3</w:instrText>
      </w:r>
      <w:r>
        <w:rPr>
          <w:b w:val="0"/>
          <w:sz w:val="22"/>
        </w:rPr>
        <w:tab/>
        <w:instrText>All instruments shall be calibrated to enable direct reading of primary quantities. Instruments shall be adjusted and calibrated at manufacturer’s works and shall have means of calibration, checking and zero adjustment at site."</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5.6.4</w:t>
      </w:r>
      <w:r>
        <w:rPr>
          <w:b w:val="0"/>
          <w:sz w:val="22"/>
        </w:rPr>
        <w:tab/>
        <w:t xml:space="preserve">Instruments pointers movement and instrument case size shall as per data sheet - A. All the divisions and the quantity to be measured shall be clearly marked. Instruments shall conform to applicable standard and shall have class 2 accuracy having black numerals and lettering on white anti- parallax dial with knife-edge pointer. </w:t>
      </w:r>
      <w:r>
        <w:t>Indi</w:t>
      </w:r>
      <w:r>
        <w:rPr>
          <w:b w:val="0"/>
          <w:sz w:val="22"/>
        </w:rPr>
        <w:t>cating instruments may be of moving iron type or taut band as specified in data sheet - A.</w:t>
      </w:r>
      <w:r w:rsidR="003F1DE3">
        <w:rPr>
          <w:b w:val="0"/>
          <w:sz w:val="22"/>
        </w:rPr>
        <w:fldChar w:fldCharType="begin"/>
      </w:r>
      <w:r>
        <w:instrText>tc "</w:instrText>
      </w:r>
      <w:r>
        <w:rPr>
          <w:b w:val="0"/>
          <w:sz w:val="22"/>
        </w:rPr>
        <w:instrText>Indicating instruments may be of moving iron type or taut band as specified in data sheet - A."</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5.6.5</w:t>
      </w:r>
      <w:r>
        <w:rPr>
          <w:b w:val="0"/>
          <w:sz w:val="22"/>
        </w:rPr>
        <w:tab/>
        <w:t>Ammeter, voltmeter and wattmeter shall have scale range 150% of the rated circuit value. In motor circuits, the ammeter shall have suppressed scale to indicate eight times full load current.  The ammeter shall have accuracy clause 2.5 for the suppressed scale.</w:t>
      </w:r>
      <w:r w:rsidR="003F1DE3">
        <w:rPr>
          <w:b w:val="0"/>
          <w:sz w:val="22"/>
        </w:rPr>
        <w:fldChar w:fldCharType="begin"/>
      </w:r>
      <w:r>
        <w:instrText>tc "</w:instrText>
      </w:r>
      <w:r>
        <w:rPr>
          <w:b w:val="0"/>
          <w:sz w:val="22"/>
        </w:rPr>
        <w:instrText>5.6.5</w:instrText>
      </w:r>
      <w:r>
        <w:rPr>
          <w:b w:val="0"/>
          <w:sz w:val="22"/>
        </w:rPr>
        <w:tab/>
        <w:instrText>Ammeter, voltmeter and wattmeter shall have scale range 150% of the rated circuit value. In motor circuits, the ammeter shall have suppressed scale to indicate eight times full load current.  The ammeter shall have accuracy clause 2.5 for the suppressed scale."</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5.6.6</w:t>
      </w:r>
      <w:r>
        <w:rPr>
          <w:b w:val="0"/>
          <w:sz w:val="22"/>
        </w:rPr>
        <w:tab/>
        <w:t>Instruments having metallic cases shall be fitted with earthing terminals.</w:t>
      </w:r>
      <w:r w:rsidR="003F1DE3">
        <w:rPr>
          <w:b w:val="0"/>
          <w:sz w:val="22"/>
        </w:rPr>
        <w:fldChar w:fldCharType="begin"/>
      </w:r>
      <w:r>
        <w:instrText>tc "</w:instrText>
      </w:r>
      <w:r>
        <w:rPr>
          <w:b w:val="0"/>
          <w:sz w:val="22"/>
        </w:rPr>
        <w:instrText>5.6.6</w:instrText>
      </w:r>
      <w:r>
        <w:rPr>
          <w:b w:val="0"/>
          <w:sz w:val="22"/>
        </w:rPr>
        <w:tab/>
        <w:instrText>Instruments having metallic cases shall be fitted with earthing terminals."</w:instrText>
      </w:r>
      <w:r w:rsidR="003F1DE3">
        <w:rPr>
          <w:b w:val="0"/>
          <w:sz w:val="22"/>
        </w:rPr>
        <w:fldChar w:fldCharType="end"/>
      </w:r>
    </w:p>
    <w:p w:rsidR="00CF08AF" w:rsidRDefault="003661F2">
      <w:pPr>
        <w:pStyle w:val="Subhead2"/>
        <w:jc w:val="both"/>
        <w:rPr>
          <w:b w:val="0"/>
          <w:sz w:val="22"/>
        </w:rPr>
      </w:pPr>
      <w:r>
        <w:rPr>
          <w:b w:val="0"/>
          <w:sz w:val="22"/>
        </w:rPr>
        <w:t>5.7</w:t>
      </w:r>
      <w:r>
        <w:rPr>
          <w:b w:val="0"/>
          <w:sz w:val="22"/>
        </w:rPr>
        <w:tab/>
      </w:r>
      <w:r>
        <w:rPr>
          <w:bCs/>
          <w:sz w:val="22"/>
        </w:rPr>
        <w:t>PROTECTIVE AND AUXILIARY RELAYS</w:t>
      </w:r>
      <w:r w:rsidR="003F1DE3">
        <w:rPr>
          <w:b w:val="0"/>
          <w:sz w:val="22"/>
        </w:rPr>
        <w:fldChar w:fldCharType="begin"/>
      </w:r>
      <w:r>
        <w:instrText>tc "</w:instrText>
      </w:r>
      <w:r>
        <w:rPr>
          <w:b w:val="0"/>
          <w:sz w:val="22"/>
        </w:rPr>
        <w:instrText>5.7</w:instrText>
      </w:r>
      <w:r>
        <w:rPr>
          <w:b w:val="0"/>
          <w:sz w:val="22"/>
        </w:rPr>
        <w:tab/>
        <w:instrText>PROTECTIVE AND AUXILIARY RELAYS"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5.7.1</w:t>
      </w:r>
      <w:r>
        <w:rPr>
          <w:b w:val="0"/>
          <w:sz w:val="22"/>
        </w:rPr>
        <w:tab/>
        <w:t>For proper protection of equipment, relays shall be provided on the various circuits as per schemes/ bill of material/ established practices. Relays shall have dust-tight, moisture-proof enclosure and shall be flush mounted type. Relay case shall be painted with dull black or eggshell black enamel and with back connected termi</w:t>
      </w:r>
      <w:r>
        <w:rPr>
          <w:b w:val="0"/>
          <w:sz w:val="22"/>
        </w:rPr>
        <w:softHyphen/>
        <w:t>nals. Metal cases and frames of relay shall be earthed.</w:t>
      </w:r>
      <w:r w:rsidR="003F1DE3">
        <w:rPr>
          <w:b w:val="0"/>
          <w:sz w:val="22"/>
        </w:rPr>
        <w:fldChar w:fldCharType="begin"/>
      </w:r>
      <w:r>
        <w:instrText>tc "</w:instrText>
      </w:r>
      <w:r>
        <w:rPr>
          <w:b w:val="0"/>
          <w:sz w:val="22"/>
        </w:rPr>
        <w:instrText>5.7.1</w:instrText>
      </w:r>
      <w:r>
        <w:rPr>
          <w:b w:val="0"/>
          <w:sz w:val="22"/>
        </w:rPr>
        <w:tab/>
        <w:instrText>For proper protection of equipment, relays shall be provided on the various circuits as per schemes/ bill of material/ established practices. Relays shall have dust-tight, moisture-proof enclosure and shall be flush mounted type. Relay case shall be painted with dull black or egg shell black enamel and with back connected termi</w:instrText>
      </w:r>
      <w:r>
        <w:rPr>
          <w:b w:val="0"/>
          <w:sz w:val="22"/>
        </w:rPr>
        <w:softHyphen/>
        <w:instrText>nals. Metal cases and frames of relay shall be earthed."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5.7.2</w:t>
      </w:r>
      <w:r>
        <w:rPr>
          <w:b w:val="0"/>
          <w:sz w:val="22"/>
        </w:rPr>
        <w:tab/>
        <w:t>All protection relays shall be of withdrawable type with built-in testing facilities, with provision for inspection, maintenance and replacement. Where built-in test facility is not provided for a particular relay, separate suitable test block shall be provided on the panel for this purpose.</w:t>
      </w:r>
      <w:r w:rsidR="003F1DE3">
        <w:rPr>
          <w:b w:val="0"/>
          <w:sz w:val="22"/>
        </w:rPr>
        <w:fldChar w:fldCharType="begin"/>
      </w:r>
      <w:r>
        <w:instrText>tc "</w:instrText>
      </w:r>
      <w:r>
        <w:rPr>
          <w:b w:val="0"/>
          <w:sz w:val="22"/>
        </w:rPr>
        <w:instrText>5.7.2</w:instrText>
      </w:r>
      <w:r>
        <w:rPr>
          <w:b w:val="0"/>
          <w:sz w:val="22"/>
        </w:rPr>
        <w:tab/>
        <w:instrText>All protection relays shall be of withdrawable type with built-in testing facilities, with provision for inspection, maintenance and replacement. Where built-in test facility is not provided for a particular relay, separate suitable test block shall be provided on the panel for this purpose."</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5.7.3</w:t>
      </w:r>
      <w:r>
        <w:rPr>
          <w:b w:val="0"/>
          <w:sz w:val="22"/>
        </w:rPr>
        <w:tab/>
        <w:t xml:space="preserve">Relays shall have silver to silver contacts with wiping action and shall be capable of making and carrying maximum currents of the associated circuit. Relay contacts shall be capable of breaking such current unless provision is made for breaking such currents elsewhere in the circuit. Contact of the relay shall be capable of repeated operation without deterioration. </w:t>
      </w:r>
      <w:r w:rsidR="003F1DE3">
        <w:rPr>
          <w:b w:val="0"/>
          <w:sz w:val="22"/>
        </w:rPr>
        <w:fldChar w:fldCharType="begin"/>
      </w:r>
      <w:r>
        <w:instrText>tc "</w:instrText>
      </w:r>
      <w:r>
        <w:rPr>
          <w:b w:val="0"/>
          <w:sz w:val="22"/>
        </w:rPr>
        <w:instrText>5.7.3</w:instrText>
      </w:r>
      <w:r>
        <w:rPr>
          <w:b w:val="0"/>
          <w:sz w:val="22"/>
        </w:rPr>
        <w:tab/>
        <w:instrText>Relays shall have silver to silver contacts with wiping action and shall be capable of making and carrying maximum currents of the associated circuit. Relay contacts shall be capable of breaking such current unless provision is made for breaking such currents elsewhere in the circuit. Contact of the relay shall be capable of repeated operation without deterioration.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5.7.4</w:t>
      </w:r>
      <w:r>
        <w:rPr>
          <w:b w:val="0"/>
          <w:sz w:val="22"/>
        </w:rPr>
        <w:tab/>
        <w:t>Relays, which are connected to complete either the tripping circuits of circuit breaker or the operation, coil of the tripping relay shall be fitted with an externally operated hand reset type mechan</w:t>
      </w:r>
      <w:r>
        <w:rPr>
          <w:b w:val="0"/>
          <w:sz w:val="22"/>
        </w:rPr>
        <w:softHyphen/>
        <w:t>ical flag indicator. Each indicator shall be provided with inscrip</w:t>
      </w:r>
      <w:r>
        <w:rPr>
          <w:b w:val="0"/>
          <w:sz w:val="22"/>
        </w:rPr>
        <w:softHyphen/>
        <w:t>tion to identify the nature of faults. Indicator shall be capable of being reset by hand without opening the relay case.</w:t>
      </w:r>
      <w:r w:rsidR="003F1DE3">
        <w:rPr>
          <w:b w:val="0"/>
          <w:sz w:val="22"/>
        </w:rPr>
        <w:fldChar w:fldCharType="begin"/>
      </w:r>
      <w:r>
        <w:instrText>tc "</w:instrText>
      </w:r>
      <w:r>
        <w:rPr>
          <w:b w:val="0"/>
          <w:sz w:val="22"/>
        </w:rPr>
        <w:instrText>5.7.4</w:instrText>
      </w:r>
      <w:r>
        <w:rPr>
          <w:b w:val="0"/>
          <w:sz w:val="22"/>
        </w:rPr>
        <w:tab/>
        <w:instrText>Relays which are connected to complete either the tripping circuits of circuit breaker or the operation coil of the tripping relay shall be fitted with an externally operated hand reset type mechan</w:instrText>
      </w:r>
      <w:r>
        <w:rPr>
          <w:b w:val="0"/>
          <w:sz w:val="22"/>
        </w:rPr>
        <w:softHyphen/>
        <w:instrText>ical flag indicator. Each indicator shall be provided with inscrip</w:instrText>
      </w:r>
      <w:r>
        <w:rPr>
          <w:b w:val="0"/>
          <w:sz w:val="22"/>
        </w:rPr>
        <w:softHyphen/>
        <w:instrText>tion to identify the nature of faults. Indicator shall be  capable of being reset by hand without opening the relay case."</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5.7.5</w:t>
      </w:r>
      <w:r>
        <w:rPr>
          <w:b w:val="0"/>
          <w:sz w:val="22"/>
        </w:rPr>
        <w:tab/>
        <w:t>Relay performance shall not alter due to mechanical shock or vibra</w:t>
      </w:r>
      <w:r>
        <w:rPr>
          <w:b w:val="0"/>
          <w:sz w:val="22"/>
        </w:rPr>
        <w:softHyphen/>
        <w:t>tion or external magnetic field, which may be present at the place of mounting.</w:t>
      </w:r>
      <w:r w:rsidR="003F1DE3">
        <w:rPr>
          <w:b w:val="0"/>
          <w:sz w:val="22"/>
        </w:rPr>
        <w:fldChar w:fldCharType="begin"/>
      </w:r>
      <w:r>
        <w:instrText>tc "</w:instrText>
      </w:r>
      <w:r>
        <w:rPr>
          <w:b w:val="0"/>
          <w:sz w:val="22"/>
        </w:rPr>
        <w:instrText>5.7.5</w:instrText>
      </w:r>
      <w:r>
        <w:rPr>
          <w:b w:val="0"/>
          <w:sz w:val="22"/>
        </w:rPr>
        <w:tab/>
        <w:instrText>Relay performance shall not alter due to mechanical shock or vibra</w:instrText>
      </w:r>
      <w:r>
        <w:rPr>
          <w:b w:val="0"/>
          <w:sz w:val="22"/>
        </w:rPr>
        <w:softHyphen/>
        <w:instrText>tion or external magnetic field which may be present at the place of mounting."</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5.7.6</w:t>
      </w:r>
      <w:r>
        <w:rPr>
          <w:b w:val="0"/>
          <w:sz w:val="22"/>
        </w:rPr>
        <w:tab/>
        <w:t>Marking for the colour of the phase on which the relay is to be used shall be provided on the front.</w:t>
      </w:r>
      <w:r w:rsidR="003F1DE3">
        <w:rPr>
          <w:b w:val="0"/>
          <w:sz w:val="22"/>
        </w:rPr>
        <w:fldChar w:fldCharType="begin"/>
      </w:r>
      <w:r>
        <w:instrText>tc "</w:instrText>
      </w:r>
      <w:r>
        <w:rPr>
          <w:b w:val="0"/>
          <w:sz w:val="22"/>
        </w:rPr>
        <w:instrText>5.7.6</w:instrText>
      </w:r>
      <w:r>
        <w:rPr>
          <w:b w:val="0"/>
          <w:sz w:val="22"/>
        </w:rPr>
        <w:tab/>
        <w:instrText>Marking for the colour of the phase on which the relay is to be used shall be provided on the front."</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5.7.7</w:t>
      </w:r>
      <w:r>
        <w:rPr>
          <w:b w:val="0"/>
          <w:sz w:val="22"/>
        </w:rPr>
        <w:tab/>
        <w:t>Protective relays which initiate tripping shall not have less than two independent pairs of contacts.</w:t>
      </w:r>
      <w:r w:rsidR="003F1DE3">
        <w:rPr>
          <w:b w:val="0"/>
          <w:sz w:val="22"/>
        </w:rPr>
        <w:fldChar w:fldCharType="begin"/>
      </w:r>
      <w:r>
        <w:instrText>tc "</w:instrText>
      </w:r>
      <w:r>
        <w:rPr>
          <w:b w:val="0"/>
          <w:sz w:val="22"/>
        </w:rPr>
        <w:instrText>5.7.7</w:instrText>
      </w:r>
      <w:r>
        <w:rPr>
          <w:b w:val="0"/>
          <w:sz w:val="22"/>
        </w:rPr>
        <w:tab/>
        <w:instrText>Protective relays which initiate tripping shall not have less than two independent pairs of contacts."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5.7.8</w:t>
      </w:r>
      <w:r>
        <w:rPr>
          <w:b w:val="0"/>
          <w:sz w:val="22"/>
        </w:rPr>
        <w:tab/>
        <w:t>Current coils of relays shall be rated for the secondary current of the associated CT.</w:t>
      </w:r>
      <w:r w:rsidR="003F1DE3">
        <w:rPr>
          <w:b w:val="0"/>
          <w:sz w:val="22"/>
        </w:rPr>
        <w:fldChar w:fldCharType="begin"/>
      </w:r>
      <w:r>
        <w:instrText>tc "</w:instrText>
      </w:r>
      <w:r>
        <w:rPr>
          <w:b w:val="0"/>
          <w:sz w:val="22"/>
        </w:rPr>
        <w:instrText>5.7.8</w:instrText>
      </w:r>
      <w:r>
        <w:rPr>
          <w:b w:val="0"/>
          <w:sz w:val="22"/>
        </w:rPr>
        <w:tab/>
        <w:instrText>Current coils of relays shall be rated for the secondary current of the associated CT."</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5.7.9</w:t>
      </w:r>
      <w:r>
        <w:rPr>
          <w:b w:val="0"/>
          <w:sz w:val="22"/>
        </w:rPr>
        <w:tab/>
        <w:t>D.C. relays used for tripping shall operate even when the supply voltage is reduced to 50% of rated voltage.</w:t>
      </w:r>
      <w:r w:rsidR="003F1DE3">
        <w:rPr>
          <w:b w:val="0"/>
          <w:sz w:val="22"/>
        </w:rPr>
        <w:fldChar w:fldCharType="begin"/>
      </w:r>
      <w:r>
        <w:instrText>tc "</w:instrText>
      </w:r>
      <w:r>
        <w:rPr>
          <w:b w:val="0"/>
          <w:sz w:val="22"/>
        </w:rPr>
        <w:instrText>5.7.9</w:instrText>
      </w:r>
      <w:r>
        <w:rPr>
          <w:b w:val="0"/>
          <w:sz w:val="22"/>
        </w:rPr>
        <w:tab/>
        <w:instrText>D.C. relays used for tripping shall operate even when the supply voltage is reduced to 50% of rated voltage."</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5.7.10</w:t>
      </w:r>
      <w:r>
        <w:rPr>
          <w:b w:val="0"/>
          <w:sz w:val="22"/>
        </w:rPr>
        <w:tab/>
        <w:t>To minimize the effect of electrolysis, D.C. operating coils shall be so connected in the circuit such that they are not connected to the positive pole of the battery supply except through contacts which are normally open.</w:t>
      </w:r>
      <w:r w:rsidR="003F1DE3">
        <w:rPr>
          <w:b w:val="0"/>
          <w:sz w:val="22"/>
        </w:rPr>
        <w:fldChar w:fldCharType="begin"/>
      </w:r>
      <w:r>
        <w:instrText>tc "</w:instrText>
      </w:r>
      <w:r>
        <w:rPr>
          <w:b w:val="0"/>
          <w:sz w:val="22"/>
        </w:rPr>
        <w:instrText>5.7.10</w:instrText>
      </w:r>
      <w:r>
        <w:rPr>
          <w:b w:val="0"/>
          <w:sz w:val="22"/>
        </w:rPr>
        <w:tab/>
        <w:instrText>To minimize the effect of electrolysis, D.C. operating coils shall be so connected in the circuit such that they are not connected to the positive pole of the battery supply except through contacts which are normally open."</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5.7.11</w:t>
      </w:r>
      <w:r>
        <w:rPr>
          <w:b w:val="0"/>
          <w:sz w:val="22"/>
        </w:rPr>
        <w:tab/>
        <w:t>The relay ranges and actual settings shall be properly coordinated to achieve adequate discrimination between various electrical equipment in the distribution system and at the same time ensure adequate safety to equipment protected.</w:t>
      </w:r>
      <w:r w:rsidR="003F1DE3">
        <w:rPr>
          <w:b w:val="0"/>
          <w:sz w:val="22"/>
        </w:rPr>
        <w:fldChar w:fldCharType="begin"/>
      </w:r>
      <w:r>
        <w:instrText>tc "</w:instrText>
      </w:r>
      <w:r>
        <w:rPr>
          <w:b w:val="0"/>
          <w:sz w:val="22"/>
        </w:rPr>
        <w:instrText>5.7.11</w:instrText>
      </w:r>
      <w:r>
        <w:rPr>
          <w:b w:val="0"/>
          <w:sz w:val="22"/>
        </w:rPr>
        <w:tab/>
        <w:instrText>The relay ranges and actual settings shall be properly coordinated to achieve adequate discrimination between various electrical equipment in the distribution system and at the same time ensure adequate safety to equipment protected."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5.7.12</w:t>
      </w:r>
      <w:r>
        <w:rPr>
          <w:b w:val="0"/>
          <w:sz w:val="22"/>
        </w:rPr>
        <w:tab/>
        <w:t>The full details of the type of relays and scheme of protection applications for each circuit type shall be as described in Data Sheet A and the schematic diagrams/Module Wise BOM enclosed in section-C.</w:t>
      </w:r>
      <w:r w:rsidR="003F1DE3">
        <w:rPr>
          <w:b w:val="0"/>
          <w:sz w:val="22"/>
        </w:rPr>
        <w:fldChar w:fldCharType="begin"/>
      </w:r>
      <w:r>
        <w:instrText>tc "</w:instrText>
      </w:r>
      <w:r>
        <w:rPr>
          <w:b w:val="0"/>
          <w:sz w:val="22"/>
        </w:rPr>
        <w:instrText>5.7.12</w:instrText>
      </w:r>
      <w:r>
        <w:rPr>
          <w:b w:val="0"/>
          <w:sz w:val="22"/>
        </w:rPr>
        <w:tab/>
        <w:instrText>The full details of the type of relays and scheme of protection applications for each circuit type shall be as described in Data Sheet A and the schematic diagrams enclosed."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5.7.13</w:t>
      </w:r>
      <w:r>
        <w:rPr>
          <w:b w:val="0"/>
          <w:sz w:val="22"/>
        </w:rPr>
        <w:tab/>
        <w:t>Generally, the over current and earth fault protection shall have inverse time characteristics, unless specifically indicated other</w:t>
      </w:r>
      <w:r>
        <w:rPr>
          <w:b w:val="0"/>
          <w:sz w:val="22"/>
        </w:rPr>
        <w:softHyphen/>
        <w:t xml:space="preserve">wise in Data Sheet A. </w:t>
      </w:r>
      <w:r w:rsidR="003F1DE3">
        <w:rPr>
          <w:b w:val="0"/>
          <w:sz w:val="22"/>
        </w:rPr>
        <w:fldChar w:fldCharType="begin"/>
      </w:r>
      <w:r>
        <w:instrText>tc "</w:instrText>
      </w:r>
      <w:r>
        <w:rPr>
          <w:b w:val="0"/>
          <w:sz w:val="22"/>
        </w:rPr>
        <w:instrText>5.7.13</w:instrText>
      </w:r>
      <w:r>
        <w:rPr>
          <w:b w:val="0"/>
          <w:sz w:val="22"/>
        </w:rPr>
        <w:tab/>
        <w:instrText>Generally, the over current and earth fault protection shall have inverse time characteristics, unless specifically indicated other</w:instrText>
      </w:r>
      <w:r>
        <w:rPr>
          <w:b w:val="0"/>
          <w:sz w:val="22"/>
        </w:rPr>
        <w:softHyphen/>
        <w:instrText>wise in Data Sheet A.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5.7.14</w:t>
      </w:r>
      <w:r>
        <w:rPr>
          <w:b w:val="0"/>
          <w:sz w:val="22"/>
        </w:rPr>
        <w:tab/>
        <w:t>Invariably, breaker controlled motor feeders shall be provided with</w:t>
      </w:r>
      <w:r w:rsidR="003F1DE3">
        <w:rPr>
          <w:b w:val="0"/>
          <w:sz w:val="22"/>
        </w:rPr>
        <w:fldChar w:fldCharType="begin"/>
      </w:r>
      <w:r>
        <w:instrText>tc "</w:instrText>
      </w:r>
      <w:r>
        <w:rPr>
          <w:b w:val="0"/>
          <w:sz w:val="22"/>
        </w:rPr>
        <w:instrText>5.7.14</w:instrText>
      </w:r>
      <w:r>
        <w:rPr>
          <w:b w:val="0"/>
          <w:sz w:val="22"/>
        </w:rPr>
        <w:tab/>
        <w:instrText>Invariably, breaker controlled motor feeders shall be provided with"</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a)</w:t>
      </w:r>
      <w:r>
        <w:rPr>
          <w:b w:val="0"/>
          <w:sz w:val="22"/>
        </w:rPr>
        <w:tab/>
        <w:t>Instantaneous over current protection.</w:t>
      </w:r>
      <w:r w:rsidR="003F1DE3">
        <w:rPr>
          <w:b w:val="0"/>
          <w:sz w:val="22"/>
        </w:rPr>
        <w:fldChar w:fldCharType="begin"/>
      </w:r>
      <w:r>
        <w:instrText>tc "</w:instrText>
      </w:r>
      <w:r>
        <w:rPr>
          <w:b w:val="0"/>
          <w:sz w:val="22"/>
        </w:rPr>
        <w:tab/>
        <w:instrText>a)</w:instrText>
      </w:r>
      <w:r>
        <w:rPr>
          <w:b w:val="0"/>
          <w:sz w:val="22"/>
        </w:rPr>
        <w:tab/>
        <w:instrText>Instantaneous over current protection."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b)</w:t>
      </w:r>
      <w:r>
        <w:rPr>
          <w:b w:val="0"/>
          <w:sz w:val="22"/>
        </w:rPr>
        <w:tab/>
        <w:t>Thermal overload protection.</w:t>
      </w:r>
      <w:r w:rsidR="003F1DE3">
        <w:rPr>
          <w:b w:val="0"/>
          <w:sz w:val="22"/>
        </w:rPr>
        <w:fldChar w:fldCharType="begin"/>
      </w:r>
      <w:r>
        <w:instrText>tc "</w:instrText>
      </w:r>
      <w:r>
        <w:rPr>
          <w:b w:val="0"/>
          <w:sz w:val="22"/>
        </w:rPr>
        <w:tab/>
        <w:instrText>b)</w:instrText>
      </w:r>
      <w:r>
        <w:rPr>
          <w:b w:val="0"/>
          <w:sz w:val="22"/>
        </w:rPr>
        <w:tab/>
        <w:instrText>Thermal overload protection."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c)</w:t>
      </w:r>
      <w:r>
        <w:rPr>
          <w:b w:val="0"/>
          <w:sz w:val="22"/>
        </w:rPr>
        <w:tab/>
        <w:t>Instantaneous earth fault protection.</w:t>
      </w:r>
      <w:r w:rsidR="003F1DE3">
        <w:rPr>
          <w:b w:val="0"/>
          <w:sz w:val="22"/>
        </w:rPr>
        <w:fldChar w:fldCharType="begin"/>
      </w:r>
      <w:r>
        <w:instrText>tc "</w:instrText>
      </w:r>
      <w:r>
        <w:rPr>
          <w:b w:val="0"/>
          <w:sz w:val="22"/>
        </w:rPr>
        <w:tab/>
        <w:instrText>c)</w:instrText>
      </w:r>
      <w:r>
        <w:rPr>
          <w:b w:val="0"/>
          <w:sz w:val="22"/>
        </w:rPr>
        <w:tab/>
        <w:instrText>Instantaneous earth fault protection."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d)</w:t>
      </w:r>
      <w:r>
        <w:rPr>
          <w:b w:val="0"/>
          <w:sz w:val="22"/>
        </w:rPr>
        <w:tab/>
        <w:t>Negative phase-sequence and unbalanced protection.</w:t>
      </w:r>
      <w:r w:rsidR="003F1DE3">
        <w:rPr>
          <w:b w:val="0"/>
          <w:sz w:val="22"/>
        </w:rPr>
        <w:fldChar w:fldCharType="begin"/>
      </w:r>
      <w:r>
        <w:instrText>tc "</w:instrText>
      </w:r>
      <w:r>
        <w:rPr>
          <w:b w:val="0"/>
          <w:sz w:val="22"/>
        </w:rPr>
        <w:tab/>
        <w:instrText>d)</w:instrText>
      </w:r>
      <w:r>
        <w:rPr>
          <w:b w:val="0"/>
          <w:sz w:val="22"/>
        </w:rPr>
        <w:tab/>
        <w:instrText>Negative phase-sequence and unbalanced protection."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e)</w:t>
      </w:r>
      <w:r>
        <w:rPr>
          <w:b w:val="0"/>
          <w:sz w:val="22"/>
        </w:rPr>
        <w:tab/>
        <w:t>Stalling protection.</w:t>
      </w:r>
      <w:r w:rsidR="003F1DE3">
        <w:rPr>
          <w:b w:val="0"/>
          <w:sz w:val="22"/>
        </w:rPr>
        <w:fldChar w:fldCharType="begin"/>
      </w:r>
      <w:r>
        <w:instrText>tc "</w:instrText>
      </w:r>
      <w:r>
        <w:rPr>
          <w:b w:val="0"/>
          <w:sz w:val="22"/>
        </w:rPr>
        <w:tab/>
        <w:instrText>e)</w:instrText>
      </w:r>
      <w:r>
        <w:rPr>
          <w:b w:val="0"/>
          <w:sz w:val="22"/>
        </w:rPr>
        <w:tab/>
        <w:instrText>Stalling protection."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All these may be available as a composite relay.</w:t>
      </w:r>
      <w:r w:rsidR="003F1DE3">
        <w:rPr>
          <w:b w:val="0"/>
          <w:sz w:val="22"/>
        </w:rPr>
        <w:fldChar w:fldCharType="begin"/>
      </w:r>
      <w:r>
        <w:instrText>tc "</w:instrText>
      </w:r>
      <w:r>
        <w:rPr>
          <w:b w:val="0"/>
          <w:sz w:val="22"/>
        </w:rPr>
        <w:tab/>
        <w:instrText>All these may be available as a composite relay."</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5.8</w:t>
      </w:r>
      <w:r>
        <w:rPr>
          <w:b w:val="0"/>
          <w:sz w:val="22"/>
        </w:rPr>
        <w:tab/>
      </w:r>
      <w:r>
        <w:rPr>
          <w:bCs/>
          <w:sz w:val="22"/>
        </w:rPr>
        <w:t>CURRENT TRANSFORMERS (CT)</w:t>
      </w:r>
      <w:r w:rsidR="003F1DE3">
        <w:rPr>
          <w:b w:val="0"/>
          <w:sz w:val="22"/>
        </w:rPr>
        <w:fldChar w:fldCharType="begin"/>
      </w:r>
      <w:r>
        <w:instrText>tc "</w:instrText>
      </w:r>
      <w:r>
        <w:rPr>
          <w:b w:val="0"/>
          <w:sz w:val="22"/>
        </w:rPr>
        <w:instrText>5.8</w:instrText>
      </w:r>
      <w:r>
        <w:rPr>
          <w:b w:val="0"/>
          <w:sz w:val="22"/>
        </w:rPr>
        <w:tab/>
        <w:instrText>CURRENT TRANSFORMERS (CT)"</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5.8.1</w:t>
      </w:r>
      <w:r>
        <w:rPr>
          <w:b w:val="0"/>
          <w:sz w:val="22"/>
        </w:rPr>
        <w:tab/>
        <w:t xml:space="preserve">CTs shall be air insulated having insulation class E or better, cast resin type and shall be capable to withstand the thermal and mechanical stresses resulting from maximum short circuit and momentary current rating of the switchgear. </w:t>
      </w:r>
      <w:r w:rsidR="003F1DE3">
        <w:rPr>
          <w:b w:val="0"/>
          <w:sz w:val="22"/>
        </w:rPr>
        <w:fldChar w:fldCharType="begin"/>
      </w:r>
      <w:r>
        <w:instrText>tc "</w:instrText>
      </w:r>
      <w:r>
        <w:rPr>
          <w:b w:val="0"/>
          <w:sz w:val="22"/>
        </w:rPr>
        <w:instrText>5.8.1</w:instrText>
      </w:r>
      <w:r>
        <w:rPr>
          <w:b w:val="0"/>
          <w:sz w:val="22"/>
        </w:rPr>
        <w:tab/>
        <w:instrText>CTs shall be air insulated having insulation class E or better, cast resin type and shall be capable to withstand the thermal and mechanical stresses resulting from maximum short circuit and momentary current rating of the switchgear.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5.8.2</w:t>
      </w:r>
      <w:r>
        <w:rPr>
          <w:b w:val="0"/>
          <w:sz w:val="22"/>
        </w:rPr>
        <w:tab/>
        <w:t xml:space="preserve">CTs for air circuit breakers shall be mounted on the fixed portion of the switchgear (except CTs for built in release system) and remote from the busbar. </w:t>
      </w:r>
      <w:r w:rsidR="003F1DE3">
        <w:rPr>
          <w:b w:val="0"/>
          <w:sz w:val="22"/>
        </w:rPr>
        <w:fldChar w:fldCharType="begin"/>
      </w:r>
      <w:r>
        <w:instrText>tc "</w:instrText>
      </w:r>
      <w:r>
        <w:rPr>
          <w:b w:val="0"/>
          <w:sz w:val="22"/>
        </w:rPr>
        <w:instrText>5.8.2</w:instrText>
      </w:r>
      <w:r>
        <w:rPr>
          <w:b w:val="0"/>
          <w:sz w:val="22"/>
        </w:rPr>
        <w:tab/>
        <w:instrText>CTs for air circuit breakers shall  be mounted on the fixed portion of the switchgear (except CTs for built in release system) and remote from the busbar.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5.8.3</w:t>
      </w:r>
      <w:r>
        <w:rPr>
          <w:b w:val="0"/>
          <w:sz w:val="22"/>
        </w:rPr>
        <w:tab/>
        <w:t>CT primary current shall be as near as possible to, but not less than the full load thermal rating of the associated circuit. CT secondary shall have either 1Amp or 5Amp rating and polarity shall be marked in a suitable manner. The ratings shall be adequate to cater for the burden of connected instruments and relays, lead resistance and VA burden of remote instruments.</w:t>
      </w:r>
      <w:r w:rsidR="003F1DE3">
        <w:rPr>
          <w:b w:val="0"/>
          <w:sz w:val="22"/>
        </w:rPr>
        <w:fldChar w:fldCharType="begin"/>
      </w:r>
      <w:r>
        <w:instrText>tc "</w:instrText>
      </w:r>
      <w:r>
        <w:rPr>
          <w:b w:val="0"/>
          <w:sz w:val="22"/>
        </w:rPr>
        <w:instrText>5.8.3</w:instrText>
      </w:r>
      <w:r>
        <w:rPr>
          <w:b w:val="0"/>
          <w:sz w:val="22"/>
        </w:rPr>
        <w:tab/>
        <w:instrText>CT primary current shall be as near as possible to, but not less than the full load thermal rating of the associated circuit. CT secondary shall have either 1Amp or 5Amp rating and polarity shall be marked in a suitable manner. The ratings shall be adequate to cater for the burden of connected instruments and relays, lead resistance and VA burden of remote instruments."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5.8.4</w:t>
      </w:r>
      <w:r>
        <w:rPr>
          <w:b w:val="0"/>
          <w:sz w:val="22"/>
        </w:rPr>
        <w:tab/>
        <w:t>Protection CTs shall have an accuracy limit factor greater or equal to 10 and accuracy class of 5P.</w:t>
      </w:r>
      <w:r w:rsidR="003F1DE3">
        <w:rPr>
          <w:b w:val="0"/>
          <w:sz w:val="22"/>
        </w:rPr>
        <w:fldChar w:fldCharType="begin"/>
      </w:r>
      <w:r>
        <w:instrText>tc "</w:instrText>
      </w:r>
      <w:r>
        <w:rPr>
          <w:b w:val="0"/>
          <w:sz w:val="22"/>
        </w:rPr>
        <w:instrText>5.8.4</w:instrText>
      </w:r>
      <w:r>
        <w:rPr>
          <w:b w:val="0"/>
          <w:sz w:val="22"/>
        </w:rPr>
        <w:tab/>
        <w:instrText>Protection CTs shall have an accuracy limit factor greater or equal to 10 and accuracy class of 10 P."</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5.8.5</w:t>
      </w:r>
      <w:r>
        <w:rPr>
          <w:b w:val="0"/>
          <w:sz w:val="22"/>
        </w:rPr>
        <w:tab/>
        <w:t>Measuring CTs shall have accuracy class 1.0 and instrument security factor of not more than 5.</w:t>
      </w:r>
      <w:r w:rsidR="003F1DE3">
        <w:rPr>
          <w:b w:val="0"/>
          <w:sz w:val="22"/>
        </w:rPr>
        <w:fldChar w:fldCharType="begin"/>
      </w:r>
      <w:r>
        <w:instrText>tc "</w:instrText>
      </w:r>
      <w:r>
        <w:rPr>
          <w:b w:val="0"/>
          <w:sz w:val="22"/>
        </w:rPr>
        <w:instrText>5.8.5</w:instrText>
      </w:r>
      <w:r>
        <w:rPr>
          <w:b w:val="0"/>
          <w:sz w:val="22"/>
        </w:rPr>
        <w:tab/>
        <w:instrText>Measuring CTs shall have accuracy class 1.0 and instrument security factor of not more than 5."</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5.8.6</w:t>
      </w:r>
      <w:r>
        <w:rPr>
          <w:b w:val="0"/>
          <w:sz w:val="22"/>
        </w:rPr>
        <w:tab/>
        <w:t>Unused CT terminals must be short circuited at the terminal block.</w:t>
      </w:r>
      <w:r w:rsidR="003F1DE3">
        <w:rPr>
          <w:b w:val="0"/>
          <w:sz w:val="22"/>
        </w:rPr>
        <w:fldChar w:fldCharType="begin"/>
      </w:r>
      <w:r>
        <w:instrText>tc "</w:instrText>
      </w:r>
      <w:r>
        <w:rPr>
          <w:b w:val="0"/>
          <w:sz w:val="22"/>
        </w:rPr>
        <w:instrText>5.8.6</w:instrText>
      </w:r>
      <w:r>
        <w:rPr>
          <w:b w:val="0"/>
          <w:sz w:val="22"/>
        </w:rPr>
        <w:tab/>
        <w:instrText>Unused CT terminals must be short circuited at the terminal block."</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5.8.7</w:t>
      </w:r>
      <w:r>
        <w:rPr>
          <w:b w:val="0"/>
          <w:sz w:val="22"/>
        </w:rPr>
        <w:tab/>
        <w:t>Separate cores of CT shall be used for protection and metering.</w:t>
      </w:r>
      <w:r w:rsidR="003F1DE3">
        <w:rPr>
          <w:b w:val="0"/>
          <w:sz w:val="22"/>
        </w:rPr>
        <w:fldChar w:fldCharType="begin"/>
      </w:r>
      <w:r>
        <w:instrText>tc "</w:instrText>
      </w:r>
      <w:r>
        <w:rPr>
          <w:b w:val="0"/>
          <w:sz w:val="22"/>
        </w:rPr>
        <w:instrText>5.8.7</w:instrText>
      </w:r>
      <w:r>
        <w:rPr>
          <w:b w:val="0"/>
          <w:sz w:val="22"/>
        </w:rPr>
        <w:tab/>
        <w:instrText>Separate cores of CT shall be used for protection and metering."</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5.8.8</w:t>
      </w:r>
      <w:r>
        <w:rPr>
          <w:b w:val="0"/>
          <w:sz w:val="22"/>
        </w:rPr>
        <w:tab/>
        <w:t>CTs shall be of bar primary/ wound primary type capable of carrying the rated primary current.</w:t>
      </w:r>
      <w:r w:rsidR="003F1DE3">
        <w:rPr>
          <w:b w:val="0"/>
          <w:sz w:val="22"/>
        </w:rPr>
        <w:fldChar w:fldCharType="begin"/>
      </w:r>
      <w:r>
        <w:instrText>tc "</w:instrText>
      </w:r>
      <w:r>
        <w:rPr>
          <w:b w:val="0"/>
          <w:sz w:val="22"/>
        </w:rPr>
        <w:instrText>5.8.8</w:instrText>
      </w:r>
      <w:r>
        <w:rPr>
          <w:b w:val="0"/>
          <w:sz w:val="22"/>
        </w:rPr>
        <w:tab/>
        <w:instrText>CTs shall be of bar primary/ wound primary type capable of carrying the rated primary current."</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5.9</w:t>
      </w:r>
      <w:r>
        <w:rPr>
          <w:b w:val="0"/>
          <w:sz w:val="22"/>
        </w:rPr>
        <w:tab/>
      </w:r>
      <w:r>
        <w:rPr>
          <w:bCs/>
          <w:sz w:val="22"/>
        </w:rPr>
        <w:t>VOLTAGE, CONTROL &amp; HEATING TRANSFORMERS</w:t>
      </w:r>
      <w:r w:rsidR="003F1DE3">
        <w:rPr>
          <w:b w:val="0"/>
          <w:sz w:val="22"/>
        </w:rPr>
        <w:fldChar w:fldCharType="begin"/>
      </w:r>
      <w:r>
        <w:instrText>tc "</w:instrText>
      </w:r>
      <w:r>
        <w:rPr>
          <w:b w:val="0"/>
          <w:sz w:val="22"/>
        </w:rPr>
        <w:instrText>5.9</w:instrText>
      </w:r>
      <w:r>
        <w:rPr>
          <w:b w:val="0"/>
          <w:sz w:val="22"/>
        </w:rPr>
        <w:tab/>
        <w:instrText>VOLTAGE, CONTROL &amp; HEATING TRANSFORMERS"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5.9.1</w:t>
      </w:r>
      <w:r>
        <w:rPr>
          <w:b w:val="0"/>
          <w:sz w:val="22"/>
        </w:rPr>
        <w:tab/>
        <w:t>Voltage transformers (VT) and control transformers (for contactor operation) shall be dry, cast resin type comprising of single-phase units. They shall have their primary windings protected by current limiting fuses with interrupting capacity corresponding to that of the switchgear.</w:t>
      </w:r>
      <w:r w:rsidR="003F1DE3">
        <w:rPr>
          <w:b w:val="0"/>
          <w:sz w:val="22"/>
        </w:rPr>
        <w:fldChar w:fldCharType="begin"/>
      </w:r>
      <w:r>
        <w:instrText>tc "</w:instrText>
      </w:r>
      <w:r>
        <w:rPr>
          <w:b w:val="0"/>
          <w:sz w:val="22"/>
        </w:rPr>
        <w:instrText>5.9.1</w:instrText>
      </w:r>
      <w:r>
        <w:rPr>
          <w:b w:val="0"/>
          <w:sz w:val="22"/>
        </w:rPr>
        <w:tab/>
        <w:instrText>Voltage transformers (VT) and control transformers (for contactor operation) shall be dry, cast resin type comprising of single phase units. They shall have their primary windings protected by current limiting fuses with interrupting capacity corresponding to that of the switchgear."</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5.9.2</w:t>
      </w:r>
      <w:r>
        <w:rPr>
          <w:b w:val="0"/>
          <w:sz w:val="22"/>
        </w:rPr>
        <w:tab/>
        <w:t xml:space="preserve">VT and control transformers secondary windings shall be earthed at the switchgear through link, which can be removed for insulation testing. The earthing shall be in conformity with the schemes enclosed. </w:t>
      </w:r>
      <w:r w:rsidR="003F1DE3">
        <w:rPr>
          <w:b w:val="0"/>
          <w:sz w:val="22"/>
        </w:rPr>
        <w:fldChar w:fldCharType="begin"/>
      </w:r>
      <w:r>
        <w:instrText>tc "</w:instrText>
      </w:r>
      <w:r>
        <w:rPr>
          <w:b w:val="0"/>
          <w:sz w:val="22"/>
        </w:rPr>
        <w:instrText>5.9.2</w:instrText>
      </w:r>
      <w:r>
        <w:rPr>
          <w:b w:val="0"/>
          <w:sz w:val="22"/>
        </w:rPr>
        <w:tab/>
        <w:instrText>VT and control transformers secondary windings shall be earthed at the switchgear through link, which can be removed for insulation testing. The earthing shall be in conformity with the schemes enclosed.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5.9.3</w:t>
      </w:r>
      <w:r>
        <w:rPr>
          <w:b w:val="0"/>
          <w:sz w:val="22"/>
        </w:rPr>
        <w:tab/>
        <w:t>Transformers shall have secondary voltages as per Data Sheet A.</w:t>
      </w:r>
      <w:r w:rsidR="003F1DE3">
        <w:rPr>
          <w:b w:val="0"/>
          <w:sz w:val="22"/>
        </w:rPr>
        <w:fldChar w:fldCharType="begin"/>
      </w:r>
      <w:r>
        <w:instrText>tc "</w:instrText>
      </w:r>
      <w:r>
        <w:rPr>
          <w:b w:val="0"/>
          <w:sz w:val="22"/>
        </w:rPr>
        <w:instrText>5.9.3</w:instrText>
      </w:r>
      <w:r>
        <w:rPr>
          <w:b w:val="0"/>
          <w:sz w:val="22"/>
        </w:rPr>
        <w:tab/>
        <w:instrText>Transformers shall have secondary voltages as per Data Sheet A."</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5.9.4</w:t>
      </w:r>
      <w:r>
        <w:rPr>
          <w:b w:val="0"/>
          <w:sz w:val="22"/>
        </w:rPr>
        <w:tab/>
        <w:t>All Bus VTs for protection/ metering shall have voltage rating of</w:t>
      </w:r>
      <w:r w:rsidR="003F1DE3">
        <w:rPr>
          <w:b w:val="0"/>
          <w:sz w:val="22"/>
        </w:rPr>
        <w:fldChar w:fldCharType="begin"/>
      </w:r>
      <w:r>
        <w:instrText>tc "</w:instrText>
      </w:r>
      <w:r>
        <w:rPr>
          <w:b w:val="0"/>
          <w:sz w:val="22"/>
        </w:rPr>
        <w:instrText>5.9.4</w:instrText>
      </w:r>
      <w:r>
        <w:rPr>
          <w:b w:val="0"/>
          <w:sz w:val="22"/>
        </w:rPr>
        <w:tab/>
        <w:instrText>All Bus VTs for protection/ metering shall have voltage rating of"</w:instrText>
      </w:r>
      <w:r w:rsidR="003F1DE3">
        <w:rPr>
          <w:b w:val="0"/>
          <w:sz w:val="22"/>
        </w:rPr>
        <w:fldChar w:fldCharType="end"/>
      </w:r>
      <w:r>
        <w:rPr>
          <w:b w:val="0"/>
          <w:sz w:val="22"/>
        </w:rPr>
        <w:t xml:space="preserve"> (Nominal System Voltage / </w:t>
      </w:r>
      <w:r>
        <w:rPr>
          <w:b w:val="0"/>
          <w:sz w:val="22"/>
        </w:rPr>
        <w:sym w:font="Symbol" w:char="F0D6"/>
      </w:r>
      <w:r>
        <w:rPr>
          <w:b w:val="0"/>
          <w:sz w:val="22"/>
        </w:rPr>
        <w:t xml:space="preserve">3)  /  (110 / </w:t>
      </w:r>
      <w:r>
        <w:rPr>
          <w:b w:val="0"/>
          <w:sz w:val="22"/>
        </w:rPr>
        <w:sym w:font="Symbol" w:char="F0D6"/>
      </w:r>
      <w:r>
        <w:rPr>
          <w:b w:val="0"/>
          <w:sz w:val="22"/>
        </w:rPr>
        <w:t xml:space="preserve">3) </w:t>
      </w:r>
      <w:r w:rsidR="003F1DE3">
        <w:rPr>
          <w:b w:val="0"/>
          <w:sz w:val="22"/>
        </w:rPr>
        <w:fldChar w:fldCharType="begin"/>
      </w:r>
      <w:r>
        <w:instrText>tc "</w:instrText>
      </w:r>
      <w:r>
        <w:rPr>
          <w:b w:val="0"/>
          <w:sz w:val="22"/>
        </w:rPr>
        <w:tab/>
        <w:instrText>(Nominal System Voltage / _3)  /  (110 / _3 ) "</w:instrText>
      </w:r>
      <w:r w:rsidR="003F1DE3">
        <w:rPr>
          <w:b w:val="0"/>
          <w:sz w:val="22"/>
        </w:rPr>
        <w:fldChar w:fldCharType="end"/>
      </w:r>
    </w:p>
    <w:p w:rsidR="00CF08AF" w:rsidRDefault="00CF08AF">
      <w:pPr>
        <w:pStyle w:val="Subhead2"/>
        <w:ind w:left="720"/>
        <w:jc w:val="both"/>
        <w:rPr>
          <w:b w:val="0"/>
          <w:sz w:val="22"/>
        </w:rPr>
      </w:pPr>
    </w:p>
    <w:p w:rsidR="00CF08AF" w:rsidRDefault="003661F2">
      <w:pPr>
        <w:pStyle w:val="Subhead2"/>
        <w:ind w:left="720"/>
        <w:jc w:val="both"/>
        <w:rPr>
          <w:b w:val="0"/>
          <w:sz w:val="22"/>
        </w:rPr>
      </w:pPr>
      <w:r>
        <w:rPr>
          <w:b w:val="0"/>
          <w:sz w:val="22"/>
        </w:rPr>
        <w:t>so that secondary voltage shall be 110 volts phase to phase when the secondary winding is star connected. The accuracy class of protection/metering VTs shall be 1.0.  VTs shall have an output rating adequate to cater to the burden connected to them.</w:t>
      </w:r>
      <w:r w:rsidR="003F1DE3">
        <w:rPr>
          <w:b w:val="0"/>
          <w:sz w:val="22"/>
        </w:rPr>
        <w:fldChar w:fldCharType="begin"/>
      </w:r>
      <w:r>
        <w:instrText>tc "</w:instrText>
      </w:r>
      <w:r>
        <w:rPr>
          <w:b w:val="0"/>
          <w:sz w:val="22"/>
        </w:rPr>
        <w:tab/>
        <w:instrText>so that secondary voltage shall be 110 volts phase to phase when the secondary winding is star connected. The accuracy class of protection/metering VTs shall be 1.0.  VTs shall have an output rating adequate to cater to the burden connected to them."</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5.9.5</w:t>
      </w:r>
      <w:r>
        <w:rPr>
          <w:b w:val="0"/>
          <w:sz w:val="22"/>
        </w:rPr>
        <w:tab/>
        <w:t xml:space="preserve">Control transformers used for motor contactor operation shall have output rating adequate for proper and satisfactory operation of all the contactors fitted to the switchboard at the maximum secondary transient current with the minimum voltages prevailing on the bus. </w:t>
      </w:r>
      <w:r w:rsidR="003F1DE3">
        <w:rPr>
          <w:b w:val="0"/>
          <w:sz w:val="22"/>
        </w:rPr>
        <w:fldChar w:fldCharType="begin"/>
      </w:r>
      <w:r>
        <w:instrText>tc "</w:instrText>
      </w:r>
      <w:r>
        <w:rPr>
          <w:b w:val="0"/>
          <w:sz w:val="22"/>
        </w:rPr>
        <w:instrText>5.9.5</w:instrText>
      </w:r>
      <w:r>
        <w:rPr>
          <w:b w:val="0"/>
          <w:sz w:val="22"/>
        </w:rPr>
        <w:tab/>
        <w:instrText>Control transformers used for motor contactor operation shall have output rating adequate for proper and satisfactory operation of all the contactors fitted to the switchboard at the maximum secondary transient current with the minimum voltages prevailing on the bus.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5.9.6</w:t>
      </w:r>
      <w:r>
        <w:rPr>
          <w:b w:val="0"/>
          <w:sz w:val="22"/>
        </w:rPr>
        <w:tab/>
        <w:t>Separate control transformer shall be provided for individual motor starter unit if indicated in Data Sheet A.</w:t>
      </w:r>
      <w:r w:rsidR="003F1DE3">
        <w:rPr>
          <w:b w:val="0"/>
          <w:sz w:val="22"/>
        </w:rPr>
        <w:fldChar w:fldCharType="begin"/>
      </w:r>
      <w:r>
        <w:instrText>tc "</w:instrText>
      </w:r>
      <w:r>
        <w:rPr>
          <w:b w:val="0"/>
          <w:sz w:val="22"/>
        </w:rPr>
        <w:instrText>5.9.6</w:instrText>
      </w:r>
      <w:r>
        <w:rPr>
          <w:b w:val="0"/>
          <w:sz w:val="22"/>
        </w:rPr>
        <w:tab/>
        <w:instrText>Separate control transformer shall be provided for individual motor starter unit if indicated in Data Sheet A."</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5.9.7</w:t>
      </w:r>
      <w:r>
        <w:rPr>
          <w:b w:val="0"/>
          <w:sz w:val="22"/>
        </w:rPr>
        <w:tab/>
        <w:t>24 V winding heating transformer shall be provided as per the requirements indicated in Data Sheet A, if motor winding heating is envisaged and the same is mentioned in Data Sheet A.</w:t>
      </w:r>
      <w:r w:rsidR="003F1DE3">
        <w:rPr>
          <w:b w:val="0"/>
          <w:sz w:val="22"/>
        </w:rPr>
        <w:fldChar w:fldCharType="begin"/>
      </w:r>
      <w:r>
        <w:instrText>tc "</w:instrText>
      </w:r>
      <w:r>
        <w:rPr>
          <w:b w:val="0"/>
          <w:sz w:val="22"/>
        </w:rPr>
        <w:instrText>5.9.7</w:instrText>
      </w:r>
      <w:r>
        <w:rPr>
          <w:b w:val="0"/>
          <w:sz w:val="22"/>
        </w:rPr>
        <w:tab/>
        <w:instrText>24 V winding heating transformer shall be provided as per the requirements indicated in Data Sheet A, if motor winding heating is envisaged and the same is mentioned in Data Sheet A."</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5.10</w:t>
      </w:r>
      <w:r>
        <w:rPr>
          <w:b w:val="0"/>
          <w:sz w:val="22"/>
        </w:rPr>
        <w:tab/>
      </w:r>
      <w:r>
        <w:rPr>
          <w:bCs/>
          <w:sz w:val="22"/>
        </w:rPr>
        <w:t>SECONDARY FUSES, LINKS AND MCBs</w:t>
      </w:r>
      <w:r w:rsidR="003F1DE3">
        <w:rPr>
          <w:b w:val="0"/>
          <w:sz w:val="22"/>
        </w:rPr>
        <w:fldChar w:fldCharType="begin"/>
      </w:r>
      <w:r>
        <w:instrText>tc "</w:instrText>
      </w:r>
      <w:r>
        <w:rPr>
          <w:b w:val="0"/>
          <w:sz w:val="22"/>
        </w:rPr>
        <w:instrText>5.10</w:instrText>
      </w:r>
      <w:r>
        <w:rPr>
          <w:b w:val="0"/>
          <w:sz w:val="22"/>
        </w:rPr>
        <w:tab/>
        <w:instrText>SECONDARY FUSES, LINKS AND MCBs"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5.10.1</w:t>
      </w:r>
      <w:r>
        <w:rPr>
          <w:b w:val="0"/>
          <w:sz w:val="22"/>
        </w:rPr>
        <w:tab/>
        <w:t xml:space="preserve">Secondary circuit shall be protected by a set of fuses or a single fuse link as per requirements of schemes. Carriers and bases for fuses shall be coloured black while carriers and bases for links shall be identified by a white spot on black coloured carrier and base. </w:t>
      </w:r>
      <w:r w:rsidR="003F1DE3">
        <w:rPr>
          <w:b w:val="0"/>
          <w:sz w:val="22"/>
        </w:rPr>
        <w:fldChar w:fldCharType="begin"/>
      </w:r>
      <w:r>
        <w:instrText>tc "</w:instrText>
      </w:r>
      <w:r>
        <w:rPr>
          <w:b w:val="0"/>
          <w:sz w:val="22"/>
        </w:rPr>
        <w:instrText>5.10.1</w:instrText>
      </w:r>
      <w:r>
        <w:rPr>
          <w:b w:val="0"/>
          <w:sz w:val="22"/>
        </w:rPr>
        <w:tab/>
        <w:instrText>Secondary circuit shall  be protected by a set of fuses or a single fuse link as per requirements of schemes. Carriers and bases for fuses shall be coloured black while carriers and bases for links shall be identified by a white spot on black coloured carrier and base.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5.10.2</w:t>
      </w:r>
      <w:r>
        <w:rPr>
          <w:b w:val="0"/>
          <w:sz w:val="22"/>
        </w:rPr>
        <w:tab/>
        <w:t>The rupturing capacity shall be in conformity with the fault level applicable.</w:t>
      </w:r>
      <w:r w:rsidR="003F1DE3">
        <w:rPr>
          <w:b w:val="0"/>
          <w:sz w:val="22"/>
        </w:rPr>
        <w:fldChar w:fldCharType="begin"/>
      </w:r>
      <w:r>
        <w:instrText>tc "</w:instrText>
      </w:r>
      <w:r>
        <w:rPr>
          <w:b w:val="0"/>
          <w:sz w:val="22"/>
        </w:rPr>
        <w:instrText>5.10.2</w:instrText>
      </w:r>
      <w:r>
        <w:rPr>
          <w:b w:val="0"/>
          <w:sz w:val="22"/>
        </w:rPr>
        <w:tab/>
        <w:instrText>The rupturing capacity shall be in conformity with  the fault level applicable."</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5.10.3</w:t>
      </w:r>
      <w:r>
        <w:rPr>
          <w:b w:val="0"/>
          <w:sz w:val="22"/>
        </w:rPr>
        <w:tab/>
        <w:t>Other common requirements shall be as applicable for primary fuses.</w:t>
      </w:r>
      <w:r w:rsidR="003F1DE3">
        <w:rPr>
          <w:b w:val="0"/>
          <w:sz w:val="22"/>
        </w:rPr>
        <w:fldChar w:fldCharType="begin"/>
      </w:r>
      <w:r>
        <w:instrText>tc "</w:instrText>
      </w:r>
      <w:r>
        <w:rPr>
          <w:b w:val="0"/>
          <w:sz w:val="22"/>
        </w:rPr>
        <w:instrText>5.10.3</w:instrText>
      </w:r>
      <w:r>
        <w:rPr>
          <w:b w:val="0"/>
          <w:sz w:val="22"/>
        </w:rPr>
        <w:tab/>
        <w:instrText>Other common requirements shall be as applicable for primary fuses."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5.10.4</w:t>
      </w:r>
      <w:r>
        <w:rPr>
          <w:b w:val="0"/>
          <w:sz w:val="22"/>
        </w:rPr>
        <w:tab/>
        <w:t>As an alternative to the fuse, if specified in Data Sheet A, the use of miniature circuit breakers (MCBs) combining thermal overload and magnetic short circuit protection shall be permitted for the protection of secondary circuits, provided the correct discrimination and protection is ensured and the MCBs have an adequate rating. The normal ratings as specified in Data Sheet A shall be fulfilled. The protection tripping of these devices shall be adequately guaranteed when used in low fault level circuits viz. on the secondary of voltage transformers.</w:t>
      </w:r>
      <w:r w:rsidR="003F1DE3">
        <w:rPr>
          <w:b w:val="0"/>
          <w:sz w:val="22"/>
        </w:rPr>
        <w:fldChar w:fldCharType="begin"/>
      </w:r>
      <w:r>
        <w:instrText>tc "</w:instrText>
      </w:r>
      <w:r>
        <w:rPr>
          <w:b w:val="0"/>
          <w:sz w:val="22"/>
        </w:rPr>
        <w:instrText>5.10.4</w:instrText>
      </w:r>
      <w:r>
        <w:rPr>
          <w:b w:val="0"/>
          <w:sz w:val="22"/>
        </w:rPr>
        <w:tab/>
        <w:instrText>As an alternative to the fuse, if specified in Data Sheet A, the use of miniature circuit breakers (MCBs) combining thermal overload and magnetic short circuit protection shall be permitted for the protection of secondary circuits, provided the correct discrimination and protection is ensured and the MCBs have an adequate rating. The normal ratings as specified in Data Sheet A shall be fulfilled. The protection tripping of these devices shall be adequately guaranteed when used in low fault level circuits viz. on the secondary of voltage transformers."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5.11</w:t>
      </w:r>
      <w:r>
        <w:rPr>
          <w:b w:val="0"/>
          <w:sz w:val="22"/>
        </w:rPr>
        <w:tab/>
      </w:r>
      <w:r>
        <w:rPr>
          <w:bCs/>
          <w:sz w:val="22"/>
        </w:rPr>
        <w:t>CONTROL AND SELECTOR SWITCHES</w:t>
      </w:r>
      <w:r w:rsidR="003F1DE3">
        <w:rPr>
          <w:b w:val="0"/>
          <w:sz w:val="22"/>
        </w:rPr>
        <w:fldChar w:fldCharType="begin"/>
      </w:r>
      <w:r>
        <w:instrText>tc "</w:instrText>
      </w:r>
      <w:r>
        <w:rPr>
          <w:b w:val="0"/>
          <w:sz w:val="22"/>
        </w:rPr>
        <w:instrText>5.11</w:instrText>
      </w:r>
      <w:r>
        <w:rPr>
          <w:b w:val="0"/>
          <w:sz w:val="22"/>
        </w:rPr>
        <w:tab/>
        <w:instrText>CONTROL AND SELECTOR SWITCHES"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5.11.1</w:t>
      </w:r>
      <w:r>
        <w:rPr>
          <w:b w:val="0"/>
          <w:sz w:val="22"/>
        </w:rPr>
        <w:tab/>
        <w:t xml:space="preserve">The rating and other features of the switches shall be suitable for the application specified under Data Sheet A for the control and selector switch. The number of position and the number of contacts or ways required for each switch shall be as indicated in schemes enclosed. </w:t>
      </w:r>
      <w:r w:rsidR="003F1DE3">
        <w:rPr>
          <w:b w:val="0"/>
          <w:sz w:val="22"/>
        </w:rPr>
        <w:fldChar w:fldCharType="begin"/>
      </w:r>
      <w:r>
        <w:instrText>tc "</w:instrText>
      </w:r>
      <w:r>
        <w:rPr>
          <w:b w:val="0"/>
          <w:sz w:val="22"/>
        </w:rPr>
        <w:instrText>5.11.1</w:instrText>
      </w:r>
      <w:r>
        <w:rPr>
          <w:b w:val="0"/>
          <w:sz w:val="22"/>
        </w:rPr>
        <w:tab/>
        <w:instrText>The rating and other features of the switches shall be suitable for the application specified under Data Sheet A for the control and selector switch. The number of position and the number of contacts or ways required for each switch shall be as indicated in schemes enclosed.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5.11.2</w:t>
      </w:r>
      <w:r>
        <w:rPr>
          <w:b w:val="0"/>
          <w:sz w:val="22"/>
        </w:rPr>
        <w:tab/>
        <w:t>Control and selector switches shall be stay put or spring return to neutral type, provided with properly designated escutcheon plates clearly marked to show operating position.</w:t>
      </w:r>
      <w:r w:rsidR="003F1DE3">
        <w:rPr>
          <w:b w:val="0"/>
          <w:sz w:val="22"/>
        </w:rPr>
        <w:fldChar w:fldCharType="begin"/>
      </w:r>
      <w:r>
        <w:instrText>tc "</w:instrText>
      </w:r>
      <w:r>
        <w:rPr>
          <w:b w:val="0"/>
          <w:sz w:val="22"/>
        </w:rPr>
        <w:instrText>5.11.2</w:instrText>
      </w:r>
      <w:r>
        <w:rPr>
          <w:b w:val="0"/>
          <w:sz w:val="22"/>
        </w:rPr>
        <w:tab/>
        <w:instrText>Control and selector switches shall be stay put or spring return to neutral type, provided with properly designated escutcheon plates clearly marked to show operating position."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5.11.3</w:t>
      </w:r>
      <w:r>
        <w:rPr>
          <w:b w:val="0"/>
          <w:sz w:val="22"/>
        </w:rPr>
        <w:tab/>
        <w:t>The switches shall be suitable for semi-flush mounting with the front plate and operating handle projecting out. All connection to the switches shall be from the back.</w:t>
      </w:r>
      <w:r w:rsidR="003F1DE3">
        <w:rPr>
          <w:b w:val="0"/>
          <w:sz w:val="22"/>
        </w:rPr>
        <w:fldChar w:fldCharType="begin"/>
      </w:r>
      <w:r>
        <w:instrText>tc "</w:instrText>
      </w:r>
      <w:r>
        <w:rPr>
          <w:b w:val="0"/>
          <w:sz w:val="22"/>
        </w:rPr>
        <w:instrText>5.11.3</w:instrText>
      </w:r>
      <w:r>
        <w:rPr>
          <w:b w:val="0"/>
          <w:sz w:val="22"/>
        </w:rPr>
        <w:tab/>
        <w:instrText>The switches shall be suitable for semi-flush mounting with the front plate and operating handle projecting out. All connection to the switches shall be from the back."</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5.11.4</w:t>
      </w:r>
      <w:r>
        <w:rPr>
          <w:b w:val="0"/>
          <w:sz w:val="22"/>
        </w:rPr>
        <w:tab/>
        <w:t>Circuit breaker control switches shall be arranged to operate in an anti-clock wise direction when tripping.</w:t>
      </w:r>
      <w:r w:rsidR="003F1DE3">
        <w:rPr>
          <w:b w:val="0"/>
          <w:sz w:val="22"/>
        </w:rPr>
        <w:fldChar w:fldCharType="begin"/>
      </w:r>
      <w:r>
        <w:instrText>tc "</w:instrText>
      </w:r>
      <w:r>
        <w:rPr>
          <w:b w:val="0"/>
          <w:sz w:val="22"/>
        </w:rPr>
        <w:instrText>5.11.4</w:instrText>
      </w:r>
      <w:r>
        <w:rPr>
          <w:b w:val="0"/>
          <w:sz w:val="22"/>
        </w:rPr>
        <w:tab/>
        <w:instrText>Circuit breaker control switches shall be arranged to operate in an anti-clock wise direction when tripping."</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5.11.5</w:t>
      </w:r>
      <w:r>
        <w:rPr>
          <w:b w:val="0"/>
          <w:sz w:val="22"/>
        </w:rPr>
        <w:tab/>
        <w:t>Ammeter selector switches shall have make before break contacts.</w:t>
      </w:r>
      <w:r w:rsidR="003F1DE3">
        <w:rPr>
          <w:b w:val="0"/>
          <w:sz w:val="22"/>
        </w:rPr>
        <w:fldChar w:fldCharType="begin"/>
      </w:r>
      <w:r>
        <w:instrText>tc "</w:instrText>
      </w:r>
      <w:r>
        <w:rPr>
          <w:b w:val="0"/>
          <w:sz w:val="22"/>
        </w:rPr>
        <w:instrText>5.11.5</w:instrText>
      </w:r>
      <w:r>
        <w:rPr>
          <w:b w:val="0"/>
          <w:sz w:val="22"/>
        </w:rPr>
        <w:tab/>
        <w:instrText>Ammeter selector switches shall have make before break contacts."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5.11.6</w:t>
      </w:r>
      <w:r>
        <w:rPr>
          <w:b w:val="0"/>
          <w:sz w:val="22"/>
        </w:rPr>
        <w:tab/>
        <w:t>The arrangement for front mounting of these devices shall be such as to make them reasonably dust free so as not to interfere with normal operation.</w:t>
      </w:r>
      <w:r w:rsidR="003F1DE3">
        <w:rPr>
          <w:b w:val="0"/>
          <w:sz w:val="22"/>
        </w:rPr>
        <w:fldChar w:fldCharType="begin"/>
      </w:r>
      <w:r>
        <w:instrText>tc "</w:instrText>
      </w:r>
      <w:r>
        <w:rPr>
          <w:b w:val="0"/>
          <w:sz w:val="22"/>
        </w:rPr>
        <w:instrText>5.11.6</w:instrText>
      </w:r>
      <w:r>
        <w:rPr>
          <w:b w:val="0"/>
          <w:sz w:val="22"/>
        </w:rPr>
        <w:tab/>
        <w:instrText>The arrangement for front mounting of these devices shall be such as to make them reasonably dust free so as not to interfere with normal operation."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5.12</w:t>
      </w:r>
      <w:r>
        <w:rPr>
          <w:b w:val="0"/>
          <w:sz w:val="22"/>
        </w:rPr>
        <w:tab/>
      </w:r>
      <w:r>
        <w:rPr>
          <w:bCs/>
          <w:sz w:val="22"/>
        </w:rPr>
        <w:t>INDICATION LAMPS</w:t>
      </w:r>
      <w:r w:rsidR="003F1DE3">
        <w:rPr>
          <w:b w:val="0"/>
          <w:sz w:val="22"/>
        </w:rPr>
        <w:fldChar w:fldCharType="begin"/>
      </w:r>
      <w:r>
        <w:instrText>tc "</w:instrText>
      </w:r>
      <w:r>
        <w:rPr>
          <w:b w:val="0"/>
          <w:sz w:val="22"/>
        </w:rPr>
        <w:instrText>5.12</w:instrText>
      </w:r>
      <w:r>
        <w:rPr>
          <w:b w:val="0"/>
          <w:sz w:val="22"/>
        </w:rPr>
        <w:tab/>
        <w:instrText>INDICATION LAMPS"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5.12.1</w:t>
      </w:r>
      <w:r>
        <w:rPr>
          <w:b w:val="0"/>
          <w:sz w:val="22"/>
        </w:rPr>
        <w:tab/>
        <w:t>Indication lamps shall be cluster type LED.</w:t>
      </w:r>
      <w:r w:rsidR="003F1DE3">
        <w:rPr>
          <w:b w:val="0"/>
          <w:sz w:val="22"/>
        </w:rPr>
        <w:fldChar w:fldCharType="begin"/>
      </w:r>
      <w:r>
        <w:instrText>tc "</w:instrText>
      </w:r>
      <w:r>
        <w:rPr>
          <w:b w:val="0"/>
          <w:sz w:val="22"/>
        </w:rPr>
        <w:instrText>5.12.1</w:instrText>
      </w:r>
      <w:r>
        <w:rPr>
          <w:b w:val="0"/>
          <w:sz w:val="22"/>
        </w:rPr>
        <w:tab/>
        <w:instrText>Indication lamps shall be complete with lens covers and holders."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5.13</w:t>
      </w:r>
      <w:r>
        <w:rPr>
          <w:b w:val="0"/>
          <w:sz w:val="22"/>
        </w:rPr>
        <w:tab/>
      </w:r>
      <w:r>
        <w:rPr>
          <w:bCs/>
          <w:sz w:val="22"/>
        </w:rPr>
        <w:t>PUSH BUTTONS</w:t>
      </w:r>
      <w:r w:rsidR="003F1DE3">
        <w:rPr>
          <w:b w:val="0"/>
          <w:sz w:val="22"/>
        </w:rPr>
        <w:fldChar w:fldCharType="begin"/>
      </w:r>
      <w:r>
        <w:instrText>tc "</w:instrText>
      </w:r>
      <w:r>
        <w:rPr>
          <w:b w:val="0"/>
          <w:sz w:val="22"/>
        </w:rPr>
        <w:instrText>5.13</w:instrText>
      </w:r>
      <w:r>
        <w:rPr>
          <w:b w:val="0"/>
          <w:sz w:val="22"/>
        </w:rPr>
        <w:tab/>
        <w:instrText>PUSH BUTTONS"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5.13.1</w:t>
      </w:r>
      <w:r>
        <w:rPr>
          <w:b w:val="0"/>
          <w:sz w:val="22"/>
        </w:rPr>
        <w:tab/>
        <w:t>Push button shall be heavy duty, rated appropriately to suit the application.</w:t>
      </w:r>
      <w:r w:rsidR="003F1DE3">
        <w:rPr>
          <w:b w:val="0"/>
          <w:sz w:val="22"/>
        </w:rPr>
        <w:fldChar w:fldCharType="begin"/>
      </w:r>
      <w:r>
        <w:instrText>tc "</w:instrText>
      </w:r>
      <w:r>
        <w:rPr>
          <w:b w:val="0"/>
          <w:sz w:val="22"/>
        </w:rPr>
        <w:instrText>5.13.1</w:instrText>
      </w:r>
      <w:r>
        <w:rPr>
          <w:b w:val="0"/>
          <w:sz w:val="22"/>
        </w:rPr>
        <w:tab/>
        <w:instrText>Push button shall be heavy duty, rated appropriately to suit the application."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5.13.2</w:t>
      </w:r>
      <w:r>
        <w:rPr>
          <w:b w:val="0"/>
          <w:sz w:val="22"/>
        </w:rPr>
        <w:tab/>
        <w:t>Push button shall be provided with integral escutcheon plates marked with its function identified as per schemes.</w:t>
      </w:r>
      <w:r w:rsidR="003F1DE3">
        <w:rPr>
          <w:b w:val="0"/>
          <w:sz w:val="22"/>
        </w:rPr>
        <w:fldChar w:fldCharType="begin"/>
      </w:r>
      <w:r>
        <w:instrText>tc "</w:instrText>
      </w:r>
      <w:r>
        <w:rPr>
          <w:b w:val="0"/>
          <w:sz w:val="22"/>
        </w:rPr>
        <w:instrText>5.13.2</w:instrText>
      </w:r>
      <w:r>
        <w:rPr>
          <w:b w:val="0"/>
          <w:sz w:val="22"/>
        </w:rPr>
        <w:tab/>
        <w:instrText>Push button shall be provided with integral escutcheon plates marked with its function identified as per schemes."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5.13.3</w:t>
      </w:r>
      <w:r>
        <w:rPr>
          <w:b w:val="0"/>
          <w:sz w:val="22"/>
        </w:rPr>
        <w:tab/>
        <w:t>The push button shall be of flush type to prevent inadvertent operation.</w:t>
      </w:r>
      <w:r w:rsidR="003F1DE3">
        <w:rPr>
          <w:b w:val="0"/>
          <w:sz w:val="22"/>
        </w:rPr>
        <w:fldChar w:fldCharType="begin"/>
      </w:r>
      <w:r>
        <w:instrText>tc "</w:instrText>
      </w:r>
      <w:r>
        <w:rPr>
          <w:b w:val="0"/>
          <w:sz w:val="22"/>
        </w:rPr>
        <w:instrText>5.13.3</w:instrText>
      </w:r>
      <w:r>
        <w:rPr>
          <w:b w:val="0"/>
          <w:sz w:val="22"/>
        </w:rPr>
        <w:tab/>
        <w:instrText>The push button shall be of flush type to prevent inadvertent operation."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5.13.4</w:t>
      </w:r>
      <w:r>
        <w:rPr>
          <w:b w:val="0"/>
          <w:sz w:val="22"/>
        </w:rPr>
        <w:tab/>
        <w:t>Colour shall be appropriate to the function specified.</w:t>
      </w:r>
      <w:r w:rsidR="003F1DE3">
        <w:rPr>
          <w:b w:val="0"/>
          <w:sz w:val="22"/>
        </w:rPr>
        <w:fldChar w:fldCharType="begin"/>
      </w:r>
      <w:r>
        <w:instrText>tc "</w:instrText>
      </w:r>
      <w:r>
        <w:rPr>
          <w:b w:val="0"/>
          <w:sz w:val="22"/>
        </w:rPr>
        <w:instrText>5.13.4</w:instrText>
      </w:r>
      <w:r>
        <w:rPr>
          <w:b w:val="0"/>
          <w:sz w:val="22"/>
        </w:rPr>
        <w:tab/>
        <w:instrText>Colour shall be appropriate to the function specified."</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5.13.5</w:t>
      </w:r>
      <w:r>
        <w:rPr>
          <w:b w:val="0"/>
          <w:sz w:val="22"/>
        </w:rPr>
        <w:tab/>
        <w:t>Minimum number of contacts shall be 2 NO + 2 NC.</w:t>
      </w:r>
      <w:r w:rsidR="003F1DE3">
        <w:rPr>
          <w:b w:val="0"/>
          <w:sz w:val="22"/>
        </w:rPr>
        <w:fldChar w:fldCharType="begin"/>
      </w:r>
      <w:r>
        <w:instrText>tc "</w:instrText>
      </w:r>
      <w:r>
        <w:rPr>
          <w:b w:val="0"/>
          <w:sz w:val="22"/>
        </w:rPr>
        <w:instrText>5.13.5</w:instrText>
      </w:r>
      <w:r>
        <w:rPr>
          <w:b w:val="0"/>
          <w:sz w:val="22"/>
        </w:rPr>
        <w:tab/>
        <w:instrText>Minimum number of contacts shall be 2 NO + 2 NC."</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5.14</w:t>
      </w:r>
      <w:r>
        <w:rPr>
          <w:b w:val="0"/>
          <w:sz w:val="22"/>
        </w:rPr>
        <w:tab/>
      </w:r>
      <w:r>
        <w:rPr>
          <w:bCs/>
          <w:sz w:val="22"/>
        </w:rPr>
        <w:t>ANTI-CONDENSATION HEATERS</w:t>
      </w:r>
      <w:r w:rsidR="003F1DE3">
        <w:rPr>
          <w:b w:val="0"/>
          <w:sz w:val="22"/>
        </w:rPr>
        <w:fldChar w:fldCharType="begin"/>
      </w:r>
      <w:r>
        <w:instrText>tc "</w:instrText>
      </w:r>
      <w:r>
        <w:rPr>
          <w:b w:val="0"/>
          <w:sz w:val="22"/>
        </w:rPr>
        <w:instrText>5.14</w:instrText>
      </w:r>
      <w:r>
        <w:rPr>
          <w:b w:val="0"/>
          <w:sz w:val="22"/>
        </w:rPr>
        <w:tab/>
        <w:instrText>ANTI-CONDENSATION HEATERS"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5.14.1</w:t>
      </w:r>
      <w:r>
        <w:rPr>
          <w:b w:val="0"/>
          <w:sz w:val="22"/>
        </w:rPr>
        <w:tab/>
        <w:t xml:space="preserve">Anti-condensation heaters shall be provided inside each panel and shall be designed to operate at black heat from a 240V AC supply but rated for 250 V. </w:t>
      </w:r>
      <w:r w:rsidR="003F1DE3">
        <w:rPr>
          <w:b w:val="0"/>
          <w:sz w:val="22"/>
        </w:rPr>
        <w:fldChar w:fldCharType="begin"/>
      </w:r>
      <w:r>
        <w:instrText>tc "</w:instrText>
      </w:r>
      <w:r>
        <w:rPr>
          <w:b w:val="0"/>
          <w:sz w:val="22"/>
        </w:rPr>
        <w:instrText>5.14.1</w:instrText>
      </w:r>
      <w:r>
        <w:rPr>
          <w:b w:val="0"/>
          <w:sz w:val="22"/>
        </w:rPr>
        <w:tab/>
        <w:instrText>Anti-condensation heaters shall be provided inside each panel and shall be  designed to operate at black heat from a 240V AC supply but rated for 250 V.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5.14.2</w:t>
      </w:r>
      <w:r>
        <w:rPr>
          <w:b w:val="0"/>
          <w:sz w:val="22"/>
        </w:rPr>
        <w:tab/>
        <w:t>Heaters shall be shrouded and located so as not to cause injury to personnel or damage to equipment.</w:t>
      </w:r>
      <w:r w:rsidR="003F1DE3">
        <w:rPr>
          <w:b w:val="0"/>
          <w:sz w:val="22"/>
        </w:rPr>
        <w:fldChar w:fldCharType="begin"/>
      </w:r>
      <w:r>
        <w:instrText>tc "</w:instrText>
      </w:r>
      <w:r>
        <w:rPr>
          <w:b w:val="0"/>
          <w:sz w:val="22"/>
        </w:rPr>
        <w:instrText>5.14.2</w:instrText>
      </w:r>
      <w:r>
        <w:rPr>
          <w:b w:val="0"/>
          <w:sz w:val="22"/>
        </w:rPr>
        <w:tab/>
        <w:instrText>Heaters shall be shrouded and located so as not to cause injury to personnel or damage to equipment."</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5.14.3</w:t>
      </w:r>
      <w:r>
        <w:rPr>
          <w:b w:val="0"/>
          <w:sz w:val="22"/>
        </w:rPr>
        <w:tab/>
        <w:t>Wiring to the anti-condensation heater and its control shall be as shown in schemes enclosed.</w:t>
      </w:r>
      <w:r w:rsidR="003F1DE3">
        <w:rPr>
          <w:b w:val="0"/>
          <w:sz w:val="22"/>
        </w:rPr>
        <w:fldChar w:fldCharType="begin"/>
      </w:r>
      <w:r>
        <w:instrText>tc "</w:instrText>
      </w:r>
      <w:r>
        <w:rPr>
          <w:b w:val="0"/>
          <w:sz w:val="22"/>
        </w:rPr>
        <w:instrText>5.14.3</w:instrText>
      </w:r>
      <w:r>
        <w:rPr>
          <w:b w:val="0"/>
          <w:sz w:val="22"/>
        </w:rPr>
        <w:tab/>
        <w:instrText>Wiring to the anti-condensation heater and its control shall be as shown in schemes enclosed."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5.14.4</w:t>
      </w:r>
      <w:r>
        <w:rPr>
          <w:b w:val="0"/>
          <w:sz w:val="22"/>
        </w:rPr>
        <w:tab/>
        <w:t>Each heater shall be provided with thermostat to control the heater for maintaining the panel temperature adjustable within the limits specified under Data Sheet A.</w:t>
      </w:r>
      <w:r w:rsidR="003F1DE3">
        <w:rPr>
          <w:b w:val="0"/>
          <w:sz w:val="22"/>
        </w:rPr>
        <w:fldChar w:fldCharType="begin"/>
      </w:r>
      <w:r>
        <w:instrText>tc "</w:instrText>
      </w:r>
      <w:r>
        <w:rPr>
          <w:b w:val="0"/>
          <w:sz w:val="22"/>
        </w:rPr>
        <w:instrText>5.14.4</w:instrText>
      </w:r>
      <w:r>
        <w:rPr>
          <w:b w:val="0"/>
          <w:sz w:val="22"/>
        </w:rPr>
        <w:tab/>
        <w:instrText>Each heater shall be provided with thermostat to control the heater for maintaining the panel temperature adjustable within the limits specified under Data Sheet A."</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5.15</w:t>
      </w:r>
      <w:r>
        <w:rPr>
          <w:b w:val="0"/>
          <w:sz w:val="22"/>
        </w:rPr>
        <w:tab/>
      </w:r>
      <w:r>
        <w:rPr>
          <w:bCs/>
          <w:sz w:val="22"/>
        </w:rPr>
        <w:t>GENERAL PURPOSE TIMERS</w:t>
      </w:r>
      <w:r w:rsidR="003F1DE3">
        <w:rPr>
          <w:b w:val="0"/>
          <w:sz w:val="22"/>
        </w:rPr>
        <w:fldChar w:fldCharType="begin"/>
      </w:r>
      <w:r>
        <w:instrText>tc "</w:instrText>
      </w:r>
      <w:r>
        <w:rPr>
          <w:b w:val="0"/>
          <w:sz w:val="22"/>
        </w:rPr>
        <w:instrText>5.15</w:instrText>
      </w:r>
      <w:r>
        <w:rPr>
          <w:b w:val="0"/>
          <w:sz w:val="22"/>
        </w:rPr>
        <w:tab/>
        <w:instrText>GENERAL PURPOSE TIMERS"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5.15.1</w:t>
      </w:r>
      <w:r>
        <w:rPr>
          <w:b w:val="0"/>
          <w:sz w:val="22"/>
        </w:rPr>
        <w:tab/>
        <w:t>General-purpose timers shall meet the requirements stipulated in Data sheet A.</w:t>
      </w:r>
      <w:r w:rsidR="003F1DE3">
        <w:rPr>
          <w:b w:val="0"/>
          <w:sz w:val="22"/>
        </w:rPr>
        <w:fldChar w:fldCharType="begin"/>
      </w:r>
      <w:r>
        <w:instrText>tc "</w:instrText>
      </w:r>
      <w:r>
        <w:rPr>
          <w:b w:val="0"/>
          <w:sz w:val="22"/>
        </w:rPr>
        <w:instrText>5.15.1</w:instrText>
      </w:r>
      <w:r>
        <w:rPr>
          <w:b w:val="0"/>
          <w:sz w:val="22"/>
        </w:rPr>
        <w:tab/>
        <w:instrText>General purpose timers shall meet the requirements stipulated in Data sheet A."</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6.0</w:t>
      </w:r>
      <w:r>
        <w:rPr>
          <w:b w:val="0"/>
          <w:sz w:val="22"/>
        </w:rPr>
        <w:tab/>
      </w:r>
      <w:r>
        <w:rPr>
          <w:bCs/>
          <w:sz w:val="22"/>
        </w:rPr>
        <w:t>PAINTING</w:t>
      </w:r>
      <w:r w:rsidR="003F1DE3">
        <w:rPr>
          <w:b w:val="0"/>
          <w:sz w:val="22"/>
        </w:rPr>
        <w:fldChar w:fldCharType="begin"/>
      </w:r>
      <w:r>
        <w:instrText>tc "</w:instrText>
      </w:r>
      <w:r>
        <w:rPr>
          <w:b w:val="0"/>
          <w:sz w:val="22"/>
        </w:rPr>
        <w:instrText>6.0</w:instrText>
      </w:r>
      <w:r>
        <w:rPr>
          <w:b w:val="0"/>
          <w:sz w:val="22"/>
        </w:rPr>
        <w:tab/>
        <w:instrText>PAINTING"</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6.1</w:t>
      </w:r>
      <w:r>
        <w:rPr>
          <w:b w:val="0"/>
          <w:sz w:val="22"/>
        </w:rPr>
        <w:tab/>
        <w:t>All metal parts and surfaces (interior &amp; exterior) of the panel shall be degreased by dipping in hot alkaline solution and rubbed with wire brush to remove oil &amp; scale from them &amp; then rinsed in water.</w:t>
      </w:r>
      <w:r w:rsidR="003F1DE3">
        <w:rPr>
          <w:b w:val="0"/>
          <w:sz w:val="22"/>
        </w:rPr>
        <w:fldChar w:fldCharType="begin"/>
      </w:r>
      <w:r>
        <w:instrText>tc "</w:instrText>
      </w:r>
      <w:r>
        <w:rPr>
          <w:b w:val="0"/>
          <w:sz w:val="22"/>
        </w:rPr>
        <w:instrText>6.1</w:instrText>
      </w:r>
      <w:r>
        <w:rPr>
          <w:b w:val="0"/>
          <w:sz w:val="22"/>
        </w:rPr>
        <w:tab/>
        <w:instrText>All metal parts and surfaces (interior &amp; exterior) of the panel shall be degreased by dipping in hot alkaline solution and rubbed with wire brush to remove oil &amp; scale from them &amp; then rinsed in water."</w:instrText>
      </w:r>
      <w:r w:rsidR="003F1DE3">
        <w:rPr>
          <w:b w:val="0"/>
          <w:sz w:val="22"/>
        </w:rPr>
        <w:fldChar w:fldCharType="end"/>
      </w:r>
    </w:p>
    <w:p w:rsidR="00CF08AF" w:rsidRDefault="003661F2">
      <w:pPr>
        <w:pStyle w:val="Subhead2"/>
        <w:ind w:firstLine="720"/>
        <w:jc w:val="both"/>
        <w:rPr>
          <w:b w:val="0"/>
          <w:sz w:val="22"/>
        </w:rPr>
      </w:pPr>
      <w:r>
        <w:rPr>
          <w:b w:val="0"/>
          <w:sz w:val="22"/>
        </w:rPr>
        <w:t>Alternatively, they may be shot blasted.</w:t>
      </w:r>
      <w:r w:rsidR="003F1DE3">
        <w:rPr>
          <w:b w:val="0"/>
          <w:sz w:val="22"/>
        </w:rPr>
        <w:fldChar w:fldCharType="begin"/>
      </w:r>
      <w:r>
        <w:instrText>tc "</w:instrText>
      </w:r>
      <w:r>
        <w:rPr>
          <w:b w:val="0"/>
          <w:sz w:val="22"/>
        </w:rPr>
        <w:tab/>
        <w:instrText>Alternatively, they may be shot blasted."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6.2</w:t>
      </w:r>
      <w:r>
        <w:rPr>
          <w:b w:val="0"/>
          <w:sz w:val="22"/>
        </w:rPr>
        <w:tab/>
        <w:t>Parts shall be pickled by dipping in hydrochloric acid tank to remove the rust from the surfaces formed during storage of sheets &amp; then rinsed to remove traces of the acid. The cleaning and pre-treatment of all metal parts shall be as per applicable standard.</w:t>
      </w:r>
      <w:r w:rsidR="003F1DE3">
        <w:rPr>
          <w:b w:val="0"/>
          <w:sz w:val="22"/>
        </w:rPr>
        <w:fldChar w:fldCharType="begin"/>
      </w:r>
      <w:r>
        <w:instrText>tc "</w:instrText>
      </w:r>
      <w:r>
        <w:rPr>
          <w:b w:val="0"/>
          <w:sz w:val="22"/>
        </w:rPr>
        <w:instrText>6.2</w:instrText>
      </w:r>
      <w:r>
        <w:rPr>
          <w:b w:val="0"/>
          <w:sz w:val="22"/>
        </w:rPr>
        <w:tab/>
        <w:instrText>Parts shall be pickled by dipping in hydrochloric acid tank to remove the rust from the surfaces formed during storage of sheets &amp; then rinsed to remove traces of the acid. The cleaning and pre</w:instrText>
      </w:r>
      <w:r>
        <w:rPr>
          <w:b w:val="0"/>
          <w:sz w:val="22"/>
        </w:rPr>
        <w:softHyphen/>
        <w:instrText>treatment of all metal parts shall be as per applicable standard."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6.3</w:t>
      </w:r>
      <w:r>
        <w:rPr>
          <w:b w:val="0"/>
          <w:sz w:val="22"/>
        </w:rPr>
        <w:tab/>
        <w:t>The surfaces to be painted shall then be prepared by phosphatizing to protect them from further rusting &amp; to create a good bond with the paint. The phosphate coating shall be as per the class and standard indicated in Data Sheet A.</w:t>
      </w:r>
      <w:r w:rsidR="003F1DE3">
        <w:rPr>
          <w:b w:val="0"/>
          <w:sz w:val="22"/>
        </w:rPr>
        <w:fldChar w:fldCharType="begin"/>
      </w:r>
      <w:r>
        <w:instrText>tc "</w:instrText>
      </w:r>
      <w:r>
        <w:rPr>
          <w:b w:val="0"/>
          <w:sz w:val="22"/>
        </w:rPr>
        <w:instrText>6.3</w:instrText>
      </w:r>
      <w:r>
        <w:rPr>
          <w:b w:val="0"/>
          <w:sz w:val="22"/>
        </w:rPr>
        <w:tab/>
        <w:instrText>The surfaces to be painted shall then be prepared by phosphatizing to protect them from further rusting &amp; to create a good bond with the paint. The phosphate coating shall be as per the class and standard indicated in Data Sheet A."</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6.4</w:t>
      </w:r>
      <w:r>
        <w:rPr>
          <w:b w:val="0"/>
          <w:sz w:val="22"/>
        </w:rPr>
        <w:tab/>
        <w:t>All parts shall then be subjected to a coat of red oxide/zinc chromate/zinc phosphate primer paint.</w:t>
      </w:r>
      <w:r w:rsidR="003F1DE3">
        <w:rPr>
          <w:b w:val="0"/>
          <w:sz w:val="22"/>
        </w:rPr>
        <w:fldChar w:fldCharType="begin"/>
      </w:r>
      <w:r>
        <w:instrText>tc "</w:instrText>
      </w:r>
      <w:r>
        <w:rPr>
          <w:b w:val="0"/>
          <w:sz w:val="22"/>
        </w:rPr>
        <w:instrText>6.4</w:instrText>
      </w:r>
      <w:r>
        <w:rPr>
          <w:b w:val="0"/>
          <w:sz w:val="22"/>
        </w:rPr>
        <w:tab/>
        <w:instrText>All parts shall then be subjected to a coat of red oxide/zinc chromate/zinc phosphate primer paint."</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6.5</w:t>
      </w:r>
      <w:r>
        <w:rPr>
          <w:b w:val="0"/>
          <w:sz w:val="22"/>
        </w:rPr>
        <w:tab/>
        <w:t xml:space="preserve">All inside and outside surfaces of panel shall be spray painted with hard semi glossy synthetic enamel of the shade as per Data Sheet A. </w:t>
      </w:r>
      <w:r w:rsidR="003F1DE3">
        <w:rPr>
          <w:b w:val="0"/>
          <w:sz w:val="22"/>
        </w:rPr>
        <w:fldChar w:fldCharType="begin"/>
      </w:r>
      <w:r>
        <w:instrText>tc "</w:instrText>
      </w:r>
      <w:r>
        <w:rPr>
          <w:b w:val="0"/>
          <w:sz w:val="22"/>
        </w:rPr>
        <w:instrText>6.5</w:instrText>
      </w:r>
      <w:r>
        <w:rPr>
          <w:b w:val="0"/>
          <w:sz w:val="22"/>
        </w:rPr>
        <w:tab/>
        <w:instrText>All inside and outside  surfaces of panel shall be spray painted with hard semiglossy synthetic enamel  of the shade as per Data Sheet A.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6.6</w:t>
      </w:r>
      <w:r>
        <w:rPr>
          <w:b w:val="0"/>
          <w:sz w:val="22"/>
        </w:rPr>
        <w:tab/>
        <w:t>To ensure better appearance, the doors shall be painted, oven dried &amp; baked.</w:t>
      </w:r>
      <w:r w:rsidR="003F1DE3">
        <w:rPr>
          <w:b w:val="0"/>
          <w:sz w:val="22"/>
        </w:rPr>
        <w:fldChar w:fldCharType="begin"/>
      </w:r>
      <w:r>
        <w:instrText>tc "</w:instrText>
      </w:r>
      <w:r>
        <w:rPr>
          <w:b w:val="0"/>
          <w:sz w:val="22"/>
        </w:rPr>
        <w:instrText>6.6</w:instrText>
      </w:r>
      <w:r>
        <w:rPr>
          <w:b w:val="0"/>
          <w:sz w:val="22"/>
        </w:rPr>
        <w:tab/>
        <w:instrText>To ensure better appearance, the doors shall be painted, oven dried &amp; baked."</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6.7</w:t>
      </w:r>
      <w:r>
        <w:rPr>
          <w:b w:val="0"/>
          <w:sz w:val="22"/>
        </w:rPr>
        <w:tab/>
        <w:t>Paint thickness shall be minimum 50 microns unless specified other</w:t>
      </w:r>
      <w:r>
        <w:rPr>
          <w:b w:val="0"/>
          <w:sz w:val="22"/>
        </w:rPr>
        <w:softHyphen/>
        <w:t>wise in Data Sheet A.</w:t>
      </w:r>
      <w:r w:rsidR="003F1DE3">
        <w:rPr>
          <w:b w:val="0"/>
          <w:sz w:val="22"/>
        </w:rPr>
        <w:fldChar w:fldCharType="begin"/>
      </w:r>
      <w:r>
        <w:instrText>tc "</w:instrText>
      </w:r>
      <w:r>
        <w:rPr>
          <w:b w:val="0"/>
          <w:sz w:val="22"/>
        </w:rPr>
        <w:instrText>6.7</w:instrText>
      </w:r>
      <w:r>
        <w:rPr>
          <w:b w:val="0"/>
          <w:sz w:val="22"/>
        </w:rPr>
        <w:tab/>
        <w:instrText>Paint thickness shall be minimum 70 microns unless specified other</w:instrText>
      </w:r>
      <w:r>
        <w:rPr>
          <w:b w:val="0"/>
          <w:sz w:val="22"/>
        </w:rPr>
        <w:softHyphen/>
        <w:instrText>wise in Data Sheet A."</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6.8</w:t>
      </w:r>
      <w:r>
        <w:rPr>
          <w:b w:val="0"/>
          <w:sz w:val="22"/>
        </w:rPr>
        <w:tab/>
        <w:t>Electrostatic or powder painting shall be acceptable subject to purchaser’s approval.</w:t>
      </w:r>
      <w:r w:rsidR="003F1DE3">
        <w:rPr>
          <w:b w:val="0"/>
          <w:sz w:val="22"/>
        </w:rPr>
        <w:fldChar w:fldCharType="begin"/>
      </w:r>
      <w:r>
        <w:instrText>tc "</w:instrText>
      </w:r>
      <w:r>
        <w:rPr>
          <w:b w:val="0"/>
          <w:sz w:val="22"/>
        </w:rPr>
        <w:instrText>6.8</w:instrText>
      </w:r>
      <w:r>
        <w:rPr>
          <w:b w:val="0"/>
          <w:sz w:val="22"/>
        </w:rPr>
        <w:tab/>
        <w:instrText>Electrostatic or powder painting shall be acceptable subject to purchaser’s approval."</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6.9</w:t>
      </w:r>
      <w:r>
        <w:rPr>
          <w:b w:val="0"/>
          <w:sz w:val="22"/>
        </w:rPr>
        <w:tab/>
        <w:t>Finished parts shall be coated with peelable compound by spraying method to protect the finished product from scratches, grease, dirty and oily spots during handling and transportation.</w:t>
      </w:r>
      <w:r w:rsidR="003F1DE3">
        <w:rPr>
          <w:b w:val="0"/>
          <w:sz w:val="22"/>
        </w:rPr>
        <w:fldChar w:fldCharType="begin"/>
      </w:r>
      <w:r>
        <w:instrText>tc "</w:instrText>
      </w:r>
      <w:r>
        <w:rPr>
          <w:b w:val="0"/>
          <w:sz w:val="22"/>
        </w:rPr>
        <w:instrText>6.9</w:instrText>
      </w:r>
      <w:r>
        <w:rPr>
          <w:b w:val="0"/>
          <w:sz w:val="22"/>
        </w:rPr>
        <w:tab/>
        <w:instrText>Finished parts shall be coated with peelable compound by spraying method to  protect the finished product from  scratches, grease, dirty and oily spots during handling and transportation."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7.0</w:t>
      </w:r>
      <w:r>
        <w:rPr>
          <w:b w:val="0"/>
          <w:sz w:val="22"/>
        </w:rPr>
        <w:tab/>
      </w:r>
      <w:r>
        <w:rPr>
          <w:bCs/>
          <w:sz w:val="22"/>
        </w:rPr>
        <w:t>PACKING</w:t>
      </w:r>
      <w:r w:rsidR="003F1DE3">
        <w:rPr>
          <w:b w:val="0"/>
          <w:sz w:val="22"/>
        </w:rPr>
        <w:fldChar w:fldCharType="begin"/>
      </w:r>
      <w:r>
        <w:instrText>tc "</w:instrText>
      </w:r>
      <w:r>
        <w:rPr>
          <w:b w:val="0"/>
          <w:sz w:val="22"/>
        </w:rPr>
        <w:instrText>7.0</w:instrText>
      </w:r>
      <w:r>
        <w:rPr>
          <w:b w:val="0"/>
          <w:sz w:val="22"/>
        </w:rPr>
        <w:tab/>
        <w:instrText>PACKING"</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7.1</w:t>
      </w:r>
      <w:r>
        <w:rPr>
          <w:b w:val="0"/>
          <w:sz w:val="22"/>
        </w:rPr>
        <w:tab/>
        <w:t>A detailed write up on the packing procedure as per manufacturer’s practice shall be submitted by the vendor. Vendor shall incorporate all modifications as suggested by the purchaser. Final packing procedure shall be to the approval of purchaser.</w:t>
      </w:r>
      <w:r w:rsidR="003F1DE3">
        <w:rPr>
          <w:b w:val="0"/>
          <w:sz w:val="22"/>
        </w:rPr>
        <w:fldChar w:fldCharType="begin"/>
      </w:r>
      <w:r>
        <w:instrText>tc "</w:instrText>
      </w:r>
      <w:r>
        <w:rPr>
          <w:b w:val="0"/>
          <w:sz w:val="22"/>
        </w:rPr>
        <w:instrText>7.1</w:instrText>
      </w:r>
      <w:r>
        <w:rPr>
          <w:b w:val="0"/>
          <w:sz w:val="22"/>
        </w:rPr>
        <w:tab/>
        <w:instrText>A detailed write up on the packing procedure as per manufacturer’s practice shall be submitted by the vendor. Vendor shall incorporate all modifications as suggested by the purchaser. Final packing procedure shall be to the approval of purchaser."</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7.2</w:t>
      </w:r>
      <w:r>
        <w:rPr>
          <w:b w:val="0"/>
          <w:sz w:val="22"/>
        </w:rPr>
        <w:tab/>
        <w:t>Specification for the sea worthy packing, if enclosed, for the export jobs shall form part of the specification.</w:t>
      </w:r>
      <w:r w:rsidR="003F1DE3">
        <w:rPr>
          <w:b w:val="0"/>
          <w:sz w:val="22"/>
        </w:rPr>
        <w:fldChar w:fldCharType="begin"/>
      </w:r>
      <w:r>
        <w:instrText>tc "</w:instrText>
      </w:r>
      <w:r>
        <w:rPr>
          <w:b w:val="0"/>
          <w:sz w:val="22"/>
        </w:rPr>
        <w:instrText>7.2</w:instrText>
      </w:r>
      <w:r>
        <w:rPr>
          <w:b w:val="0"/>
          <w:sz w:val="22"/>
        </w:rPr>
        <w:tab/>
        <w:instrText>Specification for the sea worthy packing, if enclosed, for the export jobs shall form part of the specification."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8.0</w:t>
      </w:r>
      <w:r>
        <w:rPr>
          <w:b w:val="0"/>
          <w:sz w:val="22"/>
        </w:rPr>
        <w:tab/>
      </w:r>
      <w:r>
        <w:rPr>
          <w:bCs/>
          <w:sz w:val="22"/>
        </w:rPr>
        <w:t>GUARANTEED PERFORMANCE REQUIREMENTS</w:t>
      </w:r>
      <w:r w:rsidR="003F1DE3">
        <w:rPr>
          <w:b w:val="0"/>
          <w:sz w:val="22"/>
        </w:rPr>
        <w:fldChar w:fldCharType="begin"/>
      </w:r>
      <w:r>
        <w:instrText>tc "</w:instrText>
      </w:r>
      <w:r>
        <w:rPr>
          <w:b w:val="0"/>
          <w:sz w:val="22"/>
        </w:rPr>
        <w:instrText>8.0</w:instrText>
      </w:r>
      <w:r>
        <w:rPr>
          <w:b w:val="0"/>
          <w:sz w:val="22"/>
        </w:rPr>
        <w:tab/>
        <w:instrText>GUARANTEED PERFORMANCE REQUIREMENTS"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8.1</w:t>
      </w:r>
      <w:r>
        <w:rPr>
          <w:b w:val="0"/>
          <w:sz w:val="22"/>
        </w:rPr>
        <w:tab/>
        <w:t>The vendor shall guarantee satisfactory performance of the equip</w:t>
      </w:r>
      <w:r>
        <w:rPr>
          <w:b w:val="0"/>
          <w:sz w:val="22"/>
        </w:rPr>
        <w:softHyphen/>
        <w:t>ment supplied under all conditions and requirement as laid down by this specification.</w:t>
      </w:r>
      <w:r w:rsidR="003F1DE3">
        <w:rPr>
          <w:b w:val="0"/>
          <w:sz w:val="22"/>
        </w:rPr>
        <w:fldChar w:fldCharType="begin"/>
      </w:r>
      <w:r>
        <w:instrText>tc "</w:instrText>
      </w:r>
      <w:r>
        <w:rPr>
          <w:b w:val="0"/>
          <w:sz w:val="22"/>
        </w:rPr>
        <w:instrText>8.1</w:instrText>
      </w:r>
      <w:r>
        <w:rPr>
          <w:b w:val="0"/>
          <w:sz w:val="22"/>
        </w:rPr>
        <w:tab/>
        <w:instrText>The vendor shall guarantee satisfactory performance of the equip</w:instrText>
      </w:r>
      <w:r>
        <w:rPr>
          <w:b w:val="0"/>
          <w:sz w:val="22"/>
        </w:rPr>
        <w:softHyphen/>
        <w:instrText>ment supplied under all conditions and requirement as laid down by this specification."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8.2</w:t>
      </w:r>
      <w:r>
        <w:rPr>
          <w:b w:val="0"/>
          <w:sz w:val="22"/>
        </w:rPr>
        <w:tab/>
        <w:t>For the general requirements of performance guarantees refer to other parts of the specification.</w:t>
      </w:r>
      <w:r w:rsidR="003F1DE3">
        <w:rPr>
          <w:b w:val="0"/>
          <w:sz w:val="22"/>
        </w:rPr>
        <w:fldChar w:fldCharType="begin"/>
      </w:r>
      <w:r>
        <w:instrText>tc "</w:instrText>
      </w:r>
      <w:r>
        <w:rPr>
          <w:b w:val="0"/>
          <w:sz w:val="22"/>
        </w:rPr>
        <w:instrText>8.2</w:instrText>
      </w:r>
      <w:r>
        <w:rPr>
          <w:b w:val="0"/>
          <w:sz w:val="22"/>
        </w:rPr>
        <w:tab/>
        <w:instrText>For the general requirements of performance guarantees refer to other parts of the specification."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9.0</w:t>
      </w:r>
      <w:r>
        <w:rPr>
          <w:b w:val="0"/>
          <w:sz w:val="22"/>
        </w:rPr>
        <w:tab/>
      </w:r>
      <w:r>
        <w:rPr>
          <w:bCs/>
          <w:sz w:val="22"/>
        </w:rPr>
        <w:t>INSPECTION &amp; TESTS</w:t>
      </w:r>
      <w:r w:rsidR="003F1DE3">
        <w:rPr>
          <w:b w:val="0"/>
          <w:sz w:val="22"/>
        </w:rPr>
        <w:fldChar w:fldCharType="begin"/>
      </w:r>
      <w:r>
        <w:instrText>tc "</w:instrText>
      </w:r>
      <w:r>
        <w:rPr>
          <w:b w:val="0"/>
          <w:sz w:val="22"/>
        </w:rPr>
        <w:instrText>9.0</w:instrText>
      </w:r>
      <w:r>
        <w:rPr>
          <w:b w:val="0"/>
          <w:sz w:val="22"/>
        </w:rPr>
        <w:tab/>
        <w:instrText>INSPECTION &amp; TESTS"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9.1</w:t>
      </w:r>
      <w:r>
        <w:rPr>
          <w:b w:val="0"/>
          <w:sz w:val="22"/>
        </w:rPr>
        <w:tab/>
        <w:t xml:space="preserve">Inspection and testing of LV switchgear shall be performed as per Quality Plan /Test Procedure approved during detailed engineering by BHEL/Customer. However, there will not be any commercial implication on account of this. </w:t>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9.2</w:t>
      </w:r>
      <w:r>
        <w:rPr>
          <w:b w:val="0"/>
          <w:sz w:val="22"/>
        </w:rPr>
        <w:tab/>
        <w:t>All the components and completely assembled switchboards shall be tested as per the latest edition of standards indicated in Annex</w:t>
      </w:r>
      <w:r>
        <w:rPr>
          <w:b w:val="0"/>
          <w:sz w:val="22"/>
        </w:rPr>
        <w:softHyphen/>
        <w:t>ure I.</w:t>
      </w:r>
      <w:r w:rsidR="003F1DE3">
        <w:rPr>
          <w:b w:val="0"/>
          <w:sz w:val="22"/>
        </w:rPr>
        <w:fldChar w:fldCharType="begin"/>
      </w:r>
      <w:r>
        <w:instrText>tc "</w:instrText>
      </w:r>
      <w:r>
        <w:rPr>
          <w:b w:val="0"/>
          <w:sz w:val="22"/>
        </w:rPr>
        <w:instrText>9.2</w:instrText>
      </w:r>
      <w:r>
        <w:rPr>
          <w:b w:val="0"/>
          <w:sz w:val="22"/>
        </w:rPr>
        <w:tab/>
        <w:instrText>All the components and completely assembled switchboards shall be tested as per the latest edition of standards indicated in  Annex</w:instrText>
      </w:r>
      <w:r>
        <w:rPr>
          <w:b w:val="0"/>
          <w:sz w:val="22"/>
        </w:rPr>
        <w:softHyphen/>
        <w:instrText>ure I."</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9.3</w:t>
      </w:r>
      <w:r>
        <w:rPr>
          <w:b w:val="0"/>
          <w:sz w:val="22"/>
        </w:rPr>
        <w:tab/>
        <w:t>All the specified type and routine tests shall be carried out to verify the rating and performance of the equipment. Where valid type test certificates in evidence of equipment performance claimed are available &amp; approved by purchaser, the requirements for con</w:t>
      </w:r>
      <w:r>
        <w:rPr>
          <w:b w:val="0"/>
          <w:sz w:val="22"/>
        </w:rPr>
        <w:softHyphen/>
        <w:t xml:space="preserve">ducting type tests may be waived. The general arrangement of object under test shall be to purchaser’s approval. The type test certificates furnished shall not more than 5 years old. In case type test certificates are not found acceptable, Bidder shall conduct test free of cost. </w:t>
      </w:r>
      <w:r w:rsidR="003F1DE3">
        <w:rPr>
          <w:b w:val="0"/>
          <w:sz w:val="22"/>
        </w:rPr>
        <w:fldChar w:fldCharType="begin"/>
      </w:r>
      <w:r>
        <w:instrText>tc "</w:instrText>
      </w:r>
      <w:r>
        <w:rPr>
          <w:b w:val="0"/>
          <w:sz w:val="22"/>
        </w:rPr>
        <w:instrText>9.3</w:instrText>
      </w:r>
      <w:r>
        <w:rPr>
          <w:b w:val="0"/>
          <w:sz w:val="22"/>
        </w:rPr>
        <w:tab/>
        <w:instrText>All the specified type and routine tests shall be carried out to verify the rating and performance of the equipment. Where valid type test certificates in evidence of equipment performance claimed are available &amp; approved by purchaser, the requirements for con</w:instrText>
      </w:r>
      <w:r>
        <w:rPr>
          <w:b w:val="0"/>
          <w:sz w:val="22"/>
        </w:rPr>
        <w:softHyphen/>
        <w:instrText>ducting type tests may be waived. The general arrangement of object under test shall be to purchaser’s approval."</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9.4</w:t>
      </w:r>
      <w:r>
        <w:rPr>
          <w:b w:val="0"/>
          <w:sz w:val="22"/>
        </w:rPr>
        <w:tab/>
        <w:t xml:space="preserve">General Requirements of testing are as below: </w:t>
      </w:r>
      <w:r w:rsidR="003F1DE3">
        <w:rPr>
          <w:b w:val="0"/>
          <w:sz w:val="22"/>
        </w:rPr>
        <w:fldChar w:fldCharType="begin"/>
      </w:r>
      <w:r>
        <w:instrText>tc "</w:instrText>
      </w:r>
      <w:r>
        <w:rPr>
          <w:b w:val="0"/>
          <w:sz w:val="22"/>
        </w:rPr>
        <w:instrText>9.4</w:instrText>
      </w:r>
      <w:r>
        <w:rPr>
          <w:b w:val="0"/>
          <w:sz w:val="22"/>
        </w:rPr>
        <w:tab/>
        <w:instrText>General Requirements of testing are as below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a)</w:t>
      </w:r>
      <w:r>
        <w:rPr>
          <w:b w:val="0"/>
          <w:sz w:val="22"/>
        </w:rPr>
        <w:tab/>
        <w:t>The operating limits for the devices shall be as per Data Sheet A of this specification.</w:t>
      </w:r>
      <w:r w:rsidR="003F1DE3">
        <w:rPr>
          <w:b w:val="0"/>
          <w:sz w:val="22"/>
        </w:rPr>
        <w:fldChar w:fldCharType="begin"/>
      </w:r>
      <w:r>
        <w:instrText>tc "</w:instrText>
      </w:r>
      <w:r>
        <w:rPr>
          <w:b w:val="0"/>
          <w:sz w:val="22"/>
        </w:rPr>
        <w:tab/>
        <w:instrText>a)</w:instrText>
      </w:r>
      <w:r>
        <w:rPr>
          <w:b w:val="0"/>
          <w:sz w:val="22"/>
        </w:rPr>
        <w:tab/>
        <w:instrText>The operating limits for the devices shall be as per Data Sheet A of this specification."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b)</w:t>
      </w:r>
      <w:r>
        <w:rPr>
          <w:b w:val="0"/>
          <w:sz w:val="22"/>
        </w:rPr>
        <w:tab/>
        <w:t xml:space="preserve">Electrical endurance test on contactors shall be conducted where specified in Data Sheet A. </w:t>
      </w:r>
      <w:r w:rsidR="003F1DE3">
        <w:rPr>
          <w:b w:val="0"/>
          <w:sz w:val="22"/>
        </w:rPr>
        <w:fldChar w:fldCharType="begin"/>
      </w:r>
      <w:r>
        <w:instrText>tc "</w:instrText>
      </w:r>
      <w:r>
        <w:rPr>
          <w:b w:val="0"/>
          <w:sz w:val="22"/>
        </w:rPr>
        <w:tab/>
        <w:instrText>b)</w:instrText>
      </w:r>
      <w:r>
        <w:rPr>
          <w:b w:val="0"/>
          <w:sz w:val="22"/>
        </w:rPr>
        <w:tab/>
        <w:instrText>Electrical endurance test on contactors shall be   conducted where specified in Data Sheet A.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c)</w:t>
      </w:r>
      <w:r>
        <w:rPr>
          <w:b w:val="0"/>
          <w:sz w:val="22"/>
        </w:rPr>
        <w:tab/>
        <w:t>The number of operating cycles for electrical &amp; mechanical endurance test shall be as per applicable standard.</w:t>
      </w:r>
      <w:r w:rsidR="003F1DE3">
        <w:rPr>
          <w:b w:val="0"/>
          <w:sz w:val="22"/>
        </w:rPr>
        <w:fldChar w:fldCharType="begin"/>
      </w:r>
      <w:r>
        <w:instrText>tc "</w:instrText>
      </w:r>
      <w:r>
        <w:rPr>
          <w:b w:val="0"/>
          <w:sz w:val="22"/>
        </w:rPr>
        <w:tab/>
        <w:instrText>c)</w:instrText>
      </w:r>
      <w:r>
        <w:rPr>
          <w:b w:val="0"/>
          <w:sz w:val="22"/>
        </w:rPr>
        <w:tab/>
        <w:instrText>The number of operating cycles for electrical &amp; mechanical endurance test shall be as per applicable standard."</w:instrText>
      </w:r>
      <w:r w:rsidR="003F1DE3">
        <w:rPr>
          <w:b w:val="0"/>
          <w:sz w:val="22"/>
        </w:rPr>
        <w:fldChar w:fldCharType="end"/>
      </w:r>
    </w:p>
    <w:p w:rsidR="00CF08AF" w:rsidRDefault="003661F2">
      <w:pPr>
        <w:pStyle w:val="Subhead2"/>
        <w:jc w:val="both"/>
        <w:rPr>
          <w:b w:val="0"/>
          <w:sz w:val="22"/>
        </w:rPr>
      </w:pPr>
      <w:r>
        <w:rPr>
          <w:b w:val="0"/>
          <w:sz w:val="22"/>
        </w:rPr>
        <w:tab/>
        <w:t>d)</w:t>
      </w:r>
      <w:r>
        <w:rPr>
          <w:b w:val="0"/>
          <w:sz w:val="22"/>
        </w:rPr>
        <w:tab/>
        <w:t>The short time current duration for current transformer shall be one second.</w:t>
      </w:r>
      <w:r w:rsidR="003F1DE3">
        <w:rPr>
          <w:b w:val="0"/>
          <w:sz w:val="22"/>
        </w:rPr>
        <w:fldChar w:fldCharType="begin"/>
      </w:r>
      <w:r>
        <w:instrText>tc "</w:instrText>
      </w:r>
      <w:r>
        <w:rPr>
          <w:b w:val="0"/>
          <w:sz w:val="22"/>
        </w:rPr>
        <w:tab/>
        <w:instrText>d)</w:instrText>
      </w:r>
      <w:r>
        <w:rPr>
          <w:b w:val="0"/>
          <w:sz w:val="22"/>
        </w:rPr>
        <w:tab/>
        <w:instrText>The short time current duration for current transformer shall be one second."</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e)</w:t>
      </w:r>
      <w:r>
        <w:rPr>
          <w:b w:val="0"/>
          <w:sz w:val="22"/>
        </w:rPr>
        <w:tab/>
        <w:t>Verification of type of co-ordination with short circuit protection device in low voltage starter as per applicable standard.</w:t>
      </w:r>
      <w:r w:rsidR="003F1DE3">
        <w:rPr>
          <w:b w:val="0"/>
          <w:sz w:val="22"/>
        </w:rPr>
        <w:fldChar w:fldCharType="begin"/>
      </w:r>
      <w:r>
        <w:instrText>tc "</w:instrText>
      </w:r>
      <w:r>
        <w:rPr>
          <w:b w:val="0"/>
          <w:sz w:val="22"/>
        </w:rPr>
        <w:tab/>
        <w:instrText>e)</w:instrText>
      </w:r>
      <w:r>
        <w:rPr>
          <w:b w:val="0"/>
          <w:sz w:val="22"/>
        </w:rPr>
        <w:tab/>
        <w:instrText>Verification of type of co-ordination with short circuit protection device in low voltage starter as per applicable standard."</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f)</w:t>
      </w:r>
      <w:r>
        <w:rPr>
          <w:b w:val="0"/>
          <w:sz w:val="22"/>
        </w:rPr>
        <w:tab/>
        <w:t>The diversity factor for rated current for temp.rise test</w:t>
      </w:r>
      <w:r w:rsidR="003F1DE3">
        <w:rPr>
          <w:b w:val="0"/>
          <w:sz w:val="22"/>
        </w:rPr>
        <w:fldChar w:fldCharType="begin"/>
      </w:r>
      <w:r>
        <w:instrText>tc "</w:instrText>
      </w:r>
      <w:r>
        <w:rPr>
          <w:b w:val="0"/>
          <w:sz w:val="22"/>
        </w:rPr>
        <w:tab/>
        <w:instrText>f)</w:instrText>
      </w:r>
      <w:r>
        <w:rPr>
          <w:b w:val="0"/>
          <w:sz w:val="22"/>
        </w:rPr>
        <w:tab/>
        <w:instrText>The diversity factor for rated current for temp.rise test"</w:instrText>
      </w:r>
      <w:r w:rsidR="003F1DE3">
        <w:rPr>
          <w:b w:val="0"/>
          <w:sz w:val="22"/>
        </w:rPr>
        <w:fldChar w:fldCharType="end"/>
      </w:r>
      <w:r>
        <w:rPr>
          <w:b w:val="0"/>
          <w:sz w:val="22"/>
        </w:rPr>
        <w:t xml:space="preserve"> shall be 1.0.</w:t>
      </w:r>
      <w:r w:rsidR="003F1DE3">
        <w:rPr>
          <w:b w:val="0"/>
          <w:sz w:val="22"/>
        </w:rPr>
        <w:fldChar w:fldCharType="begin"/>
      </w:r>
      <w:r>
        <w:instrText>tc "</w:instrText>
      </w:r>
      <w:r>
        <w:rPr>
          <w:b w:val="0"/>
          <w:sz w:val="22"/>
        </w:rPr>
        <w:tab/>
      </w:r>
      <w:r>
        <w:rPr>
          <w:b w:val="0"/>
          <w:sz w:val="22"/>
        </w:rPr>
        <w:tab/>
        <w:instrText>shall be 1.0."</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9.5</w:t>
      </w:r>
      <w:r>
        <w:rPr>
          <w:b w:val="0"/>
          <w:sz w:val="22"/>
        </w:rPr>
        <w:tab/>
        <w:t>All manufacturing processes viz. machining, sheet forming, electro</w:t>
      </w:r>
      <w:r>
        <w:rPr>
          <w:b w:val="0"/>
          <w:sz w:val="22"/>
        </w:rPr>
        <w:softHyphen/>
        <w:t>plating, wire routing, cleating &amp; crimping, assembly, surface preparation shall conform to good manufacturing practice.</w:t>
      </w:r>
      <w:r w:rsidR="003F1DE3">
        <w:rPr>
          <w:b w:val="0"/>
          <w:sz w:val="22"/>
        </w:rPr>
        <w:fldChar w:fldCharType="begin"/>
      </w:r>
      <w:r>
        <w:instrText>tc "</w:instrText>
      </w:r>
      <w:r>
        <w:rPr>
          <w:b w:val="0"/>
          <w:sz w:val="22"/>
        </w:rPr>
        <w:instrText>9.5</w:instrText>
      </w:r>
      <w:r>
        <w:rPr>
          <w:b w:val="0"/>
          <w:sz w:val="22"/>
        </w:rPr>
        <w:tab/>
        <w:instrText>All manufacturing processes viz. machining, sheet forming, electro</w:instrText>
      </w:r>
      <w:r>
        <w:rPr>
          <w:b w:val="0"/>
          <w:sz w:val="22"/>
        </w:rPr>
        <w:softHyphen/>
        <w:instrText>plating, wire routing, cleating &amp; crimping, assembly, surface preparation shall conform to good manufacturing practice."</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9.6</w:t>
      </w:r>
      <w:r>
        <w:rPr>
          <w:b w:val="0"/>
          <w:sz w:val="22"/>
        </w:rPr>
        <w:tab/>
        <w:t>Inspection for dimensional &amp; visual checks especially of the fol</w:t>
      </w:r>
      <w:r>
        <w:rPr>
          <w:b w:val="0"/>
          <w:sz w:val="22"/>
        </w:rPr>
        <w:softHyphen/>
        <w:t xml:space="preserve">lowing, with respect to contract drawings, documents &amp; standards shall be conducted: </w:t>
      </w:r>
      <w:r w:rsidR="003F1DE3">
        <w:rPr>
          <w:b w:val="0"/>
          <w:sz w:val="22"/>
        </w:rPr>
        <w:fldChar w:fldCharType="begin"/>
      </w:r>
      <w:r>
        <w:instrText>tc "</w:instrText>
      </w:r>
      <w:r>
        <w:rPr>
          <w:b w:val="0"/>
          <w:sz w:val="22"/>
        </w:rPr>
        <w:instrText>9.6</w:instrText>
      </w:r>
      <w:r>
        <w:rPr>
          <w:b w:val="0"/>
          <w:sz w:val="22"/>
        </w:rPr>
        <w:tab/>
        <w:instrText>Inspection for dimensional &amp; visual checks especially of the fol</w:instrText>
      </w:r>
      <w:r>
        <w:rPr>
          <w:b w:val="0"/>
          <w:sz w:val="22"/>
        </w:rPr>
        <w:softHyphen/>
        <w:instrText>lowing, with respect to contract drawings, documents &amp; standards shall be  conducted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a)</w:t>
      </w:r>
      <w:r>
        <w:rPr>
          <w:b w:val="0"/>
          <w:sz w:val="22"/>
        </w:rPr>
        <w:tab/>
        <w:t>General sturdiness &amp; rigidity of equipment.</w:t>
      </w:r>
      <w:r w:rsidR="003F1DE3">
        <w:rPr>
          <w:b w:val="0"/>
          <w:sz w:val="22"/>
        </w:rPr>
        <w:fldChar w:fldCharType="begin"/>
      </w:r>
      <w:r>
        <w:instrText>tc "</w:instrText>
      </w:r>
      <w:r>
        <w:rPr>
          <w:b w:val="0"/>
          <w:sz w:val="22"/>
        </w:rPr>
        <w:tab/>
        <w:instrText>a)</w:instrText>
      </w:r>
      <w:r>
        <w:rPr>
          <w:b w:val="0"/>
          <w:sz w:val="22"/>
        </w:rPr>
        <w:tab/>
        <w:instrText>General sturdiness &amp; rigidity of equipment."</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b)</w:t>
      </w:r>
      <w:r>
        <w:rPr>
          <w:b w:val="0"/>
          <w:sz w:val="22"/>
        </w:rPr>
        <w:tab/>
        <w:t>Surface finishing.</w:t>
      </w:r>
      <w:r w:rsidR="003F1DE3">
        <w:rPr>
          <w:b w:val="0"/>
          <w:sz w:val="22"/>
        </w:rPr>
        <w:fldChar w:fldCharType="begin"/>
      </w:r>
      <w:r>
        <w:instrText>tc "</w:instrText>
      </w:r>
      <w:r>
        <w:rPr>
          <w:b w:val="0"/>
          <w:sz w:val="22"/>
        </w:rPr>
        <w:tab/>
        <w:instrText>b)</w:instrText>
      </w:r>
      <w:r>
        <w:rPr>
          <w:b w:val="0"/>
          <w:sz w:val="22"/>
        </w:rPr>
        <w:tab/>
        <w:instrText>Surface finishing."</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c)</w:t>
      </w:r>
      <w:r>
        <w:rPr>
          <w:b w:val="0"/>
          <w:sz w:val="22"/>
        </w:rPr>
        <w:tab/>
        <w:t>Gasketting.</w:t>
      </w:r>
      <w:r w:rsidR="003F1DE3">
        <w:rPr>
          <w:b w:val="0"/>
          <w:sz w:val="22"/>
        </w:rPr>
        <w:fldChar w:fldCharType="begin"/>
      </w:r>
      <w:r>
        <w:instrText>tc "</w:instrText>
      </w:r>
      <w:r>
        <w:rPr>
          <w:b w:val="0"/>
          <w:sz w:val="22"/>
        </w:rPr>
        <w:tab/>
        <w:instrText>c)</w:instrText>
      </w:r>
      <w:r>
        <w:rPr>
          <w:b w:val="0"/>
          <w:sz w:val="22"/>
        </w:rPr>
        <w:tab/>
        <w:instrText>Gasketting."</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d)</w:t>
      </w:r>
      <w:r>
        <w:rPr>
          <w:b w:val="0"/>
          <w:sz w:val="22"/>
        </w:rPr>
        <w:tab/>
        <w:t>Inter-changeability.</w:t>
      </w:r>
      <w:r w:rsidR="003F1DE3">
        <w:rPr>
          <w:b w:val="0"/>
          <w:sz w:val="22"/>
        </w:rPr>
        <w:fldChar w:fldCharType="begin"/>
      </w:r>
      <w:r>
        <w:instrText>tc "</w:instrText>
      </w:r>
      <w:r>
        <w:rPr>
          <w:b w:val="0"/>
          <w:sz w:val="22"/>
        </w:rPr>
        <w:tab/>
        <w:instrText>d)</w:instrText>
      </w:r>
      <w:r>
        <w:rPr>
          <w:b w:val="0"/>
          <w:sz w:val="22"/>
        </w:rPr>
        <w:tab/>
        <w:instrText>Inter-changeability."</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e)</w:t>
      </w:r>
      <w:r>
        <w:rPr>
          <w:b w:val="0"/>
          <w:sz w:val="22"/>
        </w:rPr>
        <w:tab/>
        <w:t>Constructional features viz. location, accessibility &amp; marking of components, segregation, accessibility to live parts (shrouding) etc.</w:t>
      </w:r>
      <w:r w:rsidR="003F1DE3">
        <w:rPr>
          <w:b w:val="0"/>
          <w:sz w:val="22"/>
        </w:rPr>
        <w:fldChar w:fldCharType="begin"/>
      </w:r>
      <w:r>
        <w:instrText>tc "</w:instrText>
      </w:r>
      <w:r>
        <w:rPr>
          <w:b w:val="0"/>
          <w:sz w:val="22"/>
        </w:rPr>
        <w:tab/>
        <w:instrText>e)</w:instrText>
      </w:r>
      <w:r>
        <w:rPr>
          <w:b w:val="0"/>
          <w:sz w:val="22"/>
        </w:rPr>
        <w:tab/>
        <w:instrText>Constructional features viz. location, accessibility &amp; marking of components, segregation, accessibility to live parts (shrouding) etc."</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f)</w:t>
      </w:r>
      <w:r>
        <w:rPr>
          <w:b w:val="0"/>
          <w:sz w:val="22"/>
        </w:rPr>
        <w:tab/>
        <w:t>Completeness of scope.</w:t>
      </w:r>
      <w:r w:rsidR="003F1DE3">
        <w:rPr>
          <w:b w:val="0"/>
          <w:sz w:val="22"/>
        </w:rPr>
        <w:fldChar w:fldCharType="begin"/>
      </w:r>
      <w:r>
        <w:instrText>tc "</w:instrText>
      </w:r>
      <w:r>
        <w:rPr>
          <w:b w:val="0"/>
          <w:sz w:val="22"/>
        </w:rPr>
        <w:tab/>
        <w:instrText>f)</w:instrText>
      </w:r>
      <w:r>
        <w:rPr>
          <w:b w:val="0"/>
          <w:sz w:val="22"/>
        </w:rPr>
        <w:tab/>
        <w:instrText>Completeness of scope."</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9.7</w:t>
      </w:r>
      <w:r>
        <w:rPr>
          <w:b w:val="0"/>
          <w:sz w:val="22"/>
        </w:rPr>
        <w:tab/>
        <w:t>Function tests shall be performed to establish the correct &amp; logi</w:t>
      </w:r>
      <w:r>
        <w:rPr>
          <w:b w:val="0"/>
          <w:sz w:val="22"/>
        </w:rPr>
        <w:softHyphen/>
        <w:t>cal functioning of the electrical, control and protection schemes by simulation or otherwise, where necessary. Stability shall be checked for trip circuit fitted with trip circuit supervision features and any other adjustments.</w:t>
      </w:r>
      <w:r w:rsidR="003F1DE3">
        <w:rPr>
          <w:b w:val="0"/>
          <w:sz w:val="22"/>
        </w:rPr>
        <w:fldChar w:fldCharType="begin"/>
      </w:r>
      <w:r>
        <w:instrText>tc "</w:instrText>
      </w:r>
      <w:r>
        <w:rPr>
          <w:b w:val="0"/>
          <w:sz w:val="22"/>
        </w:rPr>
        <w:instrText>9.7</w:instrText>
      </w:r>
      <w:r>
        <w:rPr>
          <w:b w:val="0"/>
          <w:sz w:val="22"/>
        </w:rPr>
        <w:tab/>
        <w:instrText>Function tests shall be performed to establish the correct &amp; logi</w:instrText>
      </w:r>
      <w:r>
        <w:rPr>
          <w:b w:val="0"/>
          <w:sz w:val="22"/>
        </w:rPr>
        <w:softHyphen/>
        <w:instrText>cal functioning of the electrical, control and protection schemes by simulation or otherwise, where necessary. Stability shall be checked for trip circuit fitted with trip circuit supervision features and any other adjustments."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9.8</w:t>
      </w:r>
      <w:r>
        <w:rPr>
          <w:b w:val="0"/>
          <w:sz w:val="22"/>
        </w:rPr>
        <w:tab/>
        <w:t>Safety interlocking verification shall be done.</w:t>
      </w:r>
      <w:r w:rsidR="003F1DE3">
        <w:rPr>
          <w:b w:val="0"/>
          <w:sz w:val="22"/>
        </w:rPr>
        <w:fldChar w:fldCharType="begin"/>
      </w:r>
      <w:r>
        <w:instrText>tc "</w:instrText>
      </w:r>
      <w:r>
        <w:rPr>
          <w:b w:val="0"/>
          <w:sz w:val="22"/>
        </w:rPr>
        <w:instrText>9.8</w:instrText>
      </w:r>
      <w:r>
        <w:rPr>
          <w:b w:val="0"/>
          <w:sz w:val="22"/>
        </w:rPr>
        <w:tab/>
        <w:instrText>Safety interlocking verification shall be done."</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10.0</w:t>
      </w:r>
      <w:r>
        <w:rPr>
          <w:b w:val="0"/>
          <w:sz w:val="22"/>
        </w:rPr>
        <w:tab/>
      </w:r>
      <w:r>
        <w:rPr>
          <w:bCs/>
          <w:sz w:val="22"/>
        </w:rPr>
        <w:t>SPARES</w:t>
      </w:r>
      <w:r w:rsidR="003F1DE3">
        <w:rPr>
          <w:b w:val="0"/>
          <w:sz w:val="22"/>
        </w:rPr>
        <w:fldChar w:fldCharType="begin"/>
      </w:r>
      <w:r>
        <w:instrText>tc "</w:instrText>
      </w:r>
      <w:r>
        <w:rPr>
          <w:b w:val="0"/>
          <w:sz w:val="22"/>
        </w:rPr>
        <w:instrText>10.0</w:instrText>
      </w:r>
      <w:r>
        <w:rPr>
          <w:b w:val="0"/>
          <w:sz w:val="22"/>
        </w:rPr>
        <w:tab/>
        <w:instrText>SPARES"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10.1</w:t>
      </w:r>
      <w:r>
        <w:rPr>
          <w:b w:val="0"/>
          <w:sz w:val="22"/>
        </w:rPr>
        <w:tab/>
        <w:t>A list of start-up spares along with quantities considered neces</w:t>
      </w:r>
      <w:r>
        <w:rPr>
          <w:b w:val="0"/>
          <w:sz w:val="22"/>
        </w:rPr>
        <w:softHyphen/>
        <w:t>sary by purchaser is indicated in Data Sheet A.</w:t>
      </w:r>
      <w:r w:rsidR="003F1DE3">
        <w:rPr>
          <w:b w:val="0"/>
          <w:sz w:val="22"/>
        </w:rPr>
        <w:fldChar w:fldCharType="begin"/>
      </w:r>
      <w:r>
        <w:instrText>tc "</w:instrText>
      </w:r>
      <w:r>
        <w:rPr>
          <w:b w:val="0"/>
          <w:sz w:val="22"/>
        </w:rPr>
        <w:instrText>10.1</w:instrText>
      </w:r>
      <w:r>
        <w:rPr>
          <w:b w:val="0"/>
          <w:sz w:val="22"/>
        </w:rPr>
        <w:tab/>
        <w:instrText>A list of start-up spares along with quantities considered neces</w:instrText>
      </w:r>
      <w:r>
        <w:rPr>
          <w:b w:val="0"/>
          <w:sz w:val="22"/>
        </w:rPr>
        <w:softHyphen/>
        <w:instrText>sary by purchaser is indicated in Data Sheet A (II)."</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10.2</w:t>
      </w:r>
      <w:r>
        <w:rPr>
          <w:b w:val="0"/>
          <w:sz w:val="22"/>
        </w:rPr>
        <w:tab/>
        <w:t>Quantities of O &amp; M spares for a duration specified in Data Sheet A shall be filled up in the applicable schedule / format and submitted by vendor along with offer.</w:t>
      </w:r>
      <w:r w:rsidR="003F1DE3">
        <w:rPr>
          <w:b w:val="0"/>
          <w:sz w:val="22"/>
        </w:rPr>
        <w:fldChar w:fldCharType="begin"/>
      </w:r>
      <w:r>
        <w:instrText>tc "</w:instrText>
      </w:r>
      <w:r>
        <w:rPr>
          <w:b w:val="0"/>
          <w:sz w:val="22"/>
        </w:rPr>
        <w:instrText>10.2</w:instrText>
      </w:r>
      <w:r>
        <w:rPr>
          <w:b w:val="0"/>
          <w:sz w:val="22"/>
        </w:rPr>
        <w:tab/>
        <w:instrText>A list of items of O&amp;M spares is enclosed in Volume III. Quantities for a duration specified in Data Sheet A shall be filled up in the applicable schedule / format and submitted by vendor along with offer."</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10.3</w:t>
      </w:r>
      <w:r>
        <w:rPr>
          <w:b w:val="0"/>
          <w:sz w:val="22"/>
        </w:rPr>
        <w:tab/>
        <w:t xml:space="preserve">The vendor shall indicate any additional start-up and O&amp;M spares and their recommended quantities, which may be required as per vendor’s usual practice. However, the acceptance of the same shall not be binding on purchaser. </w:t>
      </w:r>
      <w:r w:rsidR="003F1DE3">
        <w:rPr>
          <w:b w:val="0"/>
          <w:sz w:val="22"/>
        </w:rPr>
        <w:fldChar w:fldCharType="begin"/>
      </w:r>
      <w:r>
        <w:instrText>tc "</w:instrText>
      </w:r>
      <w:r>
        <w:rPr>
          <w:b w:val="0"/>
          <w:sz w:val="22"/>
        </w:rPr>
        <w:instrText>10.3</w:instrText>
      </w:r>
      <w:r>
        <w:rPr>
          <w:b w:val="0"/>
          <w:sz w:val="22"/>
        </w:rPr>
        <w:tab/>
        <w:instrText>The vendor shall indicate  any additional start-up and O&amp;M spares and their recommended quantities which may be required as per vendor’s usual practice. However, the acceptance  of the same shall not be binding on purchaser.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11.0</w:t>
      </w:r>
      <w:r>
        <w:rPr>
          <w:b w:val="0"/>
          <w:sz w:val="22"/>
        </w:rPr>
        <w:tab/>
      </w:r>
      <w:r>
        <w:rPr>
          <w:bCs/>
          <w:sz w:val="22"/>
        </w:rPr>
        <w:t>TOOLS AND TACKLE</w:t>
      </w:r>
      <w:r w:rsidR="003F1DE3">
        <w:rPr>
          <w:b w:val="0"/>
          <w:sz w:val="22"/>
        </w:rPr>
        <w:fldChar w:fldCharType="begin"/>
      </w:r>
      <w:r>
        <w:instrText>tc "</w:instrText>
      </w:r>
      <w:r>
        <w:rPr>
          <w:b w:val="0"/>
          <w:sz w:val="22"/>
        </w:rPr>
        <w:instrText>11.0</w:instrText>
      </w:r>
      <w:r>
        <w:rPr>
          <w:b w:val="0"/>
          <w:sz w:val="22"/>
        </w:rPr>
        <w:tab/>
        <w:instrText>TOOLS AND TACKLE"</w:instrText>
      </w:r>
      <w:r w:rsidR="003F1DE3">
        <w:rPr>
          <w:b w:val="0"/>
          <w:sz w:val="22"/>
        </w:rPr>
        <w:fldChar w:fldCharType="end"/>
      </w:r>
    </w:p>
    <w:p w:rsidR="00CF08AF" w:rsidRDefault="00CF08AF">
      <w:pPr>
        <w:pStyle w:val="Subhead2"/>
        <w:jc w:val="both"/>
        <w:rPr>
          <w:b w:val="0"/>
          <w:sz w:val="22"/>
        </w:rPr>
      </w:pPr>
    </w:p>
    <w:p w:rsidR="00CF08AF" w:rsidRDefault="003661F2" w:rsidP="003661F2">
      <w:pPr>
        <w:pStyle w:val="Subhead2"/>
        <w:numPr>
          <w:ilvl w:val="1"/>
          <w:numId w:val="11"/>
        </w:numPr>
        <w:jc w:val="both"/>
        <w:rPr>
          <w:b w:val="0"/>
          <w:sz w:val="22"/>
        </w:rPr>
      </w:pPr>
      <w:r>
        <w:rPr>
          <w:b w:val="0"/>
          <w:sz w:val="22"/>
        </w:rPr>
        <w:t>Tools &amp; tackle, which are essential to facilitate assembly, adjust</w:t>
      </w:r>
      <w:r>
        <w:rPr>
          <w:b w:val="0"/>
          <w:sz w:val="22"/>
        </w:rPr>
        <w:softHyphen/>
        <w:t xml:space="preserve">ments, maintenance &amp; dismantling   </w:t>
      </w:r>
    </w:p>
    <w:p w:rsidR="00CF08AF" w:rsidRDefault="003661F2">
      <w:pPr>
        <w:pStyle w:val="Subhead2"/>
        <w:jc w:val="both"/>
        <w:rPr>
          <w:b w:val="0"/>
          <w:sz w:val="22"/>
        </w:rPr>
      </w:pPr>
      <w:r>
        <w:rPr>
          <w:b w:val="0"/>
          <w:sz w:val="22"/>
        </w:rPr>
        <w:t xml:space="preserve">of equipment, shall be provided as part of equipment supplied. These shall include the following: </w:t>
      </w:r>
      <w:r w:rsidR="003F1DE3">
        <w:rPr>
          <w:b w:val="0"/>
          <w:sz w:val="22"/>
        </w:rPr>
        <w:fldChar w:fldCharType="begin"/>
      </w:r>
      <w:r>
        <w:instrText>tc "</w:instrText>
      </w:r>
      <w:r>
        <w:rPr>
          <w:b w:val="0"/>
          <w:sz w:val="22"/>
        </w:rPr>
        <w:instrText>11.1</w:instrText>
      </w:r>
      <w:r>
        <w:rPr>
          <w:b w:val="0"/>
          <w:sz w:val="22"/>
        </w:rPr>
        <w:tab/>
        <w:instrText>Tools &amp; tackle which are essential to facilitate assembly, adjust</w:instrText>
      </w:r>
      <w:r>
        <w:rPr>
          <w:b w:val="0"/>
          <w:sz w:val="22"/>
        </w:rPr>
        <w:softHyphen/>
        <w:instrText>ments, maintenance &amp; dismantling of equipment shall be provided as part of equipment supplied. These shall include the following \:"</w:instrText>
      </w:r>
      <w:r w:rsidR="003F1DE3">
        <w:rPr>
          <w:b w:val="0"/>
          <w:sz w:val="22"/>
        </w:rPr>
        <w:fldChar w:fldCharType="end"/>
      </w:r>
    </w:p>
    <w:p w:rsidR="00CF08AF" w:rsidRDefault="003661F2">
      <w:pPr>
        <w:pStyle w:val="Subhead2"/>
        <w:jc w:val="both"/>
        <w:rPr>
          <w:b w:val="0"/>
          <w:sz w:val="22"/>
        </w:rPr>
      </w:pPr>
      <w:r>
        <w:rPr>
          <w:b w:val="0"/>
          <w:sz w:val="22"/>
        </w:rPr>
        <w:tab/>
        <w:t>a)</w:t>
      </w:r>
      <w:r>
        <w:rPr>
          <w:b w:val="0"/>
          <w:sz w:val="22"/>
        </w:rPr>
        <w:tab/>
        <w:t>Fuse pullers.</w:t>
      </w:r>
      <w:r w:rsidR="003F1DE3">
        <w:rPr>
          <w:b w:val="0"/>
          <w:sz w:val="22"/>
        </w:rPr>
        <w:fldChar w:fldCharType="begin"/>
      </w:r>
      <w:r>
        <w:instrText>tc "</w:instrText>
      </w:r>
      <w:r>
        <w:rPr>
          <w:b w:val="0"/>
          <w:sz w:val="22"/>
        </w:rPr>
        <w:tab/>
        <w:instrText>a)</w:instrText>
      </w:r>
      <w:r>
        <w:rPr>
          <w:b w:val="0"/>
          <w:sz w:val="22"/>
        </w:rPr>
        <w:tab/>
        <w:instrText>Fuse pullers."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b)</w:t>
      </w:r>
      <w:r>
        <w:rPr>
          <w:b w:val="0"/>
          <w:sz w:val="22"/>
        </w:rPr>
        <w:tab/>
        <w:t xml:space="preserve">All operating handles &amp; tools for operation/ withdrawal of air circuit breakers/ drawout modules. </w:t>
      </w:r>
      <w:r w:rsidR="003F1DE3">
        <w:rPr>
          <w:b w:val="0"/>
          <w:sz w:val="22"/>
        </w:rPr>
        <w:fldChar w:fldCharType="begin"/>
      </w:r>
      <w:r>
        <w:instrText>tc "</w:instrText>
      </w:r>
      <w:r>
        <w:rPr>
          <w:b w:val="0"/>
          <w:sz w:val="22"/>
        </w:rPr>
        <w:tab/>
        <w:instrText>b)</w:instrText>
      </w:r>
      <w:r>
        <w:rPr>
          <w:b w:val="0"/>
          <w:sz w:val="22"/>
        </w:rPr>
        <w:tab/>
        <w:instrText>All operating handles &amp; tools for operation/ withdrawal of air circuit breakers/ drawout modules. "</w:instrText>
      </w:r>
      <w:r w:rsidR="003F1DE3">
        <w:rPr>
          <w:b w:val="0"/>
          <w:sz w:val="22"/>
        </w:rPr>
        <w:fldChar w:fldCharType="end"/>
      </w:r>
    </w:p>
    <w:p w:rsidR="00CF08AF" w:rsidRDefault="00CF08AF">
      <w:pPr>
        <w:pStyle w:val="Subhead2"/>
        <w:jc w:val="both"/>
        <w:rPr>
          <w:b w:val="0"/>
          <w:sz w:val="22"/>
        </w:rPr>
      </w:pPr>
    </w:p>
    <w:p w:rsidR="00CF08AF" w:rsidRDefault="003661F2" w:rsidP="003661F2">
      <w:pPr>
        <w:pStyle w:val="Subhead2"/>
        <w:numPr>
          <w:ilvl w:val="0"/>
          <w:numId w:val="2"/>
        </w:numPr>
        <w:jc w:val="both"/>
        <w:rPr>
          <w:b w:val="0"/>
          <w:sz w:val="22"/>
        </w:rPr>
      </w:pPr>
      <w:r>
        <w:rPr>
          <w:b w:val="0"/>
          <w:sz w:val="22"/>
        </w:rPr>
        <w:t>Trucks for removing circuit breaker cassettes.</w:t>
      </w:r>
    </w:p>
    <w:p w:rsidR="00CF08AF" w:rsidRDefault="003F1DE3">
      <w:pPr>
        <w:pStyle w:val="Subhead2"/>
        <w:ind w:left="720"/>
        <w:jc w:val="both"/>
        <w:rPr>
          <w:b w:val="0"/>
          <w:sz w:val="22"/>
        </w:rPr>
      </w:pPr>
      <w:r>
        <w:rPr>
          <w:b w:val="0"/>
          <w:sz w:val="22"/>
        </w:rPr>
        <w:fldChar w:fldCharType="begin"/>
      </w:r>
      <w:r w:rsidR="003661F2">
        <w:instrText>tc "</w:instrText>
      </w:r>
      <w:r w:rsidR="003661F2">
        <w:rPr>
          <w:b w:val="0"/>
          <w:sz w:val="22"/>
        </w:rPr>
        <w:tab/>
        <w:instrText>c)</w:instrText>
      </w:r>
      <w:r w:rsidR="003661F2">
        <w:rPr>
          <w:b w:val="0"/>
          <w:sz w:val="22"/>
        </w:rPr>
        <w:tab/>
        <w:instrText>Trucks for removing circuit breaker cassettes."</w:instrText>
      </w:r>
      <w:r>
        <w:rPr>
          <w:b w:val="0"/>
          <w:sz w:val="22"/>
        </w:rPr>
        <w:fldChar w:fldCharType="end"/>
      </w:r>
    </w:p>
    <w:p w:rsidR="00CF08AF" w:rsidRDefault="003661F2">
      <w:pPr>
        <w:pStyle w:val="Subhead2"/>
        <w:ind w:left="720" w:hanging="720"/>
        <w:jc w:val="both"/>
        <w:rPr>
          <w:b w:val="0"/>
          <w:sz w:val="22"/>
        </w:rPr>
      </w:pPr>
      <w:r>
        <w:rPr>
          <w:b w:val="0"/>
          <w:sz w:val="22"/>
        </w:rPr>
        <w:t>11.2</w:t>
      </w:r>
      <w:r>
        <w:rPr>
          <w:b w:val="0"/>
          <w:sz w:val="22"/>
        </w:rPr>
        <w:tab/>
        <w:t>The above tools shall be supplied along with the initial consign</w:t>
      </w:r>
      <w:r>
        <w:rPr>
          <w:b w:val="0"/>
          <w:sz w:val="22"/>
        </w:rPr>
        <w:softHyphen/>
        <w:t>ment of equipment so as to be available prior to erection but may not be used for erection purposes.</w:t>
      </w:r>
      <w:r w:rsidR="003F1DE3">
        <w:rPr>
          <w:b w:val="0"/>
          <w:sz w:val="22"/>
        </w:rPr>
        <w:fldChar w:fldCharType="begin"/>
      </w:r>
      <w:r>
        <w:instrText>tc "</w:instrText>
      </w:r>
      <w:r>
        <w:rPr>
          <w:b w:val="0"/>
          <w:sz w:val="22"/>
        </w:rPr>
        <w:instrText>11.2</w:instrText>
      </w:r>
      <w:r>
        <w:rPr>
          <w:b w:val="0"/>
          <w:sz w:val="22"/>
        </w:rPr>
        <w:tab/>
        <w:instrText>The above tools shall be supplied along with the initial consign</w:instrText>
      </w:r>
      <w:r>
        <w:rPr>
          <w:b w:val="0"/>
          <w:sz w:val="22"/>
        </w:rPr>
        <w:softHyphen/>
        <w:instrText>ment of equipment so as to be available prior to erection but may not be used for erection purposes."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hanging="720"/>
        <w:jc w:val="both"/>
        <w:rPr>
          <w:b w:val="0"/>
          <w:sz w:val="22"/>
        </w:rPr>
      </w:pPr>
      <w:r>
        <w:rPr>
          <w:b w:val="0"/>
          <w:sz w:val="22"/>
        </w:rPr>
        <w:t>11.3</w:t>
      </w:r>
      <w:r>
        <w:rPr>
          <w:b w:val="0"/>
          <w:sz w:val="22"/>
        </w:rPr>
        <w:tab/>
        <w:t xml:space="preserve">Vendor shall also submit a list of recommended tools and tackle. Acceptance of these tools and tackle shall not be a binding on the purchaser. </w:t>
      </w:r>
      <w:r w:rsidR="003F1DE3">
        <w:rPr>
          <w:b w:val="0"/>
          <w:sz w:val="22"/>
        </w:rPr>
        <w:fldChar w:fldCharType="begin"/>
      </w:r>
      <w:r>
        <w:instrText>tc "</w:instrText>
      </w:r>
      <w:r>
        <w:rPr>
          <w:b w:val="0"/>
          <w:sz w:val="22"/>
        </w:rPr>
        <w:instrText>11.3</w:instrText>
      </w:r>
      <w:r>
        <w:rPr>
          <w:b w:val="0"/>
          <w:sz w:val="22"/>
        </w:rPr>
        <w:tab/>
        <w:instrText>Vendor shall also submit a list of recommended tools and tackle. Acceptance of these tools and tackle shall not be a binding on the purchaser.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11.4</w:t>
      </w:r>
      <w:r>
        <w:rPr>
          <w:b w:val="0"/>
          <w:sz w:val="22"/>
        </w:rPr>
        <w:tab/>
        <w:t xml:space="preserve">Schedule of tools &amp; tackle shall be filled up by vendor.           </w:t>
      </w:r>
      <w:r w:rsidR="003F1DE3">
        <w:rPr>
          <w:b w:val="0"/>
          <w:sz w:val="22"/>
        </w:rPr>
        <w:fldChar w:fldCharType="begin"/>
      </w:r>
      <w:r>
        <w:instrText>tc "</w:instrText>
      </w:r>
      <w:r>
        <w:rPr>
          <w:b w:val="0"/>
          <w:sz w:val="22"/>
        </w:rPr>
        <w:instrText>11.4</w:instrText>
      </w:r>
      <w:r>
        <w:rPr>
          <w:b w:val="0"/>
          <w:sz w:val="22"/>
        </w:rPr>
        <w:tab/>
        <w:instrText>Schedule of tools &amp; tackle shall be filled up by vendor.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12.0</w:t>
      </w:r>
      <w:r>
        <w:rPr>
          <w:b w:val="0"/>
          <w:sz w:val="22"/>
        </w:rPr>
        <w:tab/>
      </w:r>
      <w:r>
        <w:rPr>
          <w:bCs/>
          <w:sz w:val="22"/>
        </w:rPr>
        <w:t>DOCUMENTATION</w:t>
      </w:r>
      <w:r w:rsidR="003F1DE3">
        <w:rPr>
          <w:b w:val="0"/>
          <w:sz w:val="22"/>
        </w:rPr>
        <w:fldChar w:fldCharType="begin"/>
      </w:r>
      <w:r>
        <w:instrText>tc "</w:instrText>
      </w:r>
      <w:r>
        <w:rPr>
          <w:b w:val="0"/>
          <w:sz w:val="22"/>
        </w:rPr>
        <w:instrText>12.0</w:instrText>
      </w:r>
      <w:r>
        <w:rPr>
          <w:b w:val="0"/>
          <w:sz w:val="22"/>
        </w:rPr>
        <w:tab/>
        <w:instrText>DOCUMENTATION"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12.1</w:t>
      </w:r>
      <w:r>
        <w:rPr>
          <w:b w:val="0"/>
          <w:sz w:val="22"/>
        </w:rPr>
        <w:tab/>
        <w:t>Purchaser’s documents as part of tender</w:t>
      </w:r>
      <w:r w:rsidR="003F1DE3">
        <w:rPr>
          <w:b w:val="0"/>
          <w:sz w:val="22"/>
        </w:rPr>
        <w:fldChar w:fldCharType="begin"/>
      </w:r>
      <w:r>
        <w:instrText>tc "</w:instrText>
      </w:r>
      <w:r>
        <w:rPr>
          <w:b w:val="0"/>
          <w:sz w:val="22"/>
        </w:rPr>
        <w:instrText>12.1</w:instrText>
      </w:r>
      <w:r>
        <w:rPr>
          <w:b w:val="0"/>
          <w:sz w:val="22"/>
        </w:rPr>
        <w:tab/>
        <w:instrText>Purchaser’s documents as part of tender"</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720"/>
        <w:jc w:val="both"/>
        <w:rPr>
          <w:b w:val="0"/>
          <w:sz w:val="22"/>
        </w:rPr>
      </w:pPr>
      <w:r>
        <w:rPr>
          <w:b w:val="0"/>
          <w:sz w:val="22"/>
        </w:rPr>
        <w:t>Purchaser’s schematic drawings and documents being enclosed in the specification are listed in Data Sheet A.</w:t>
      </w:r>
      <w:r w:rsidR="003F1DE3">
        <w:rPr>
          <w:b w:val="0"/>
          <w:sz w:val="22"/>
        </w:rPr>
        <w:fldChar w:fldCharType="begin"/>
      </w:r>
      <w:r>
        <w:instrText>tc "</w:instrText>
      </w:r>
      <w:r>
        <w:rPr>
          <w:b w:val="0"/>
          <w:sz w:val="22"/>
        </w:rPr>
        <w:tab/>
        <w:instrText>Purchaser’s schematic drawings and documents being enclosed in the specification are listed in Data Sheet A."</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Specification of sea-worthy packing forms part of the specification for export jobs.</w:t>
      </w:r>
      <w:r w:rsidR="003F1DE3">
        <w:rPr>
          <w:b w:val="0"/>
          <w:sz w:val="22"/>
        </w:rPr>
        <w:fldChar w:fldCharType="begin"/>
      </w:r>
      <w:r>
        <w:instrText>tc "</w:instrText>
      </w:r>
      <w:r>
        <w:rPr>
          <w:b w:val="0"/>
          <w:sz w:val="22"/>
        </w:rPr>
        <w:tab/>
        <w:instrText>Specification of sea-worthy packing forms part of the specification for export jobs."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12.2</w:t>
      </w:r>
      <w:r>
        <w:rPr>
          <w:b w:val="0"/>
          <w:sz w:val="22"/>
        </w:rPr>
        <w:tab/>
        <w:t>Documents to be submitted by the Bidder along with Bid.</w:t>
      </w:r>
      <w:r w:rsidR="003F1DE3">
        <w:rPr>
          <w:b w:val="0"/>
          <w:sz w:val="22"/>
        </w:rPr>
        <w:fldChar w:fldCharType="begin"/>
      </w:r>
      <w:r>
        <w:instrText>tc "</w:instrText>
      </w:r>
      <w:r>
        <w:rPr>
          <w:b w:val="0"/>
          <w:sz w:val="22"/>
        </w:rPr>
        <w:instrText>12.2</w:instrText>
      </w:r>
      <w:r>
        <w:rPr>
          <w:b w:val="0"/>
          <w:sz w:val="22"/>
        </w:rPr>
        <w:tab/>
        <w:instrText>Documents to be submitted by the Bidder."</w:instrText>
      </w:r>
      <w:r w:rsidR="003F1DE3">
        <w:rPr>
          <w:b w:val="0"/>
          <w:sz w:val="22"/>
        </w:rPr>
        <w:fldChar w:fldCharType="end"/>
      </w:r>
    </w:p>
    <w:p w:rsidR="00CF08AF" w:rsidRDefault="003661F2">
      <w:pPr>
        <w:pStyle w:val="Subhead2"/>
        <w:jc w:val="both"/>
        <w:rPr>
          <w:b w:val="0"/>
          <w:sz w:val="22"/>
        </w:rPr>
      </w:pPr>
      <w:r>
        <w:rPr>
          <w:b w:val="0"/>
          <w:sz w:val="22"/>
        </w:rPr>
        <w:tab/>
      </w:r>
      <w:r w:rsidR="003F1DE3">
        <w:rPr>
          <w:b w:val="0"/>
          <w:sz w:val="22"/>
        </w:rPr>
        <w:fldChar w:fldCharType="begin"/>
      </w:r>
      <w:r>
        <w:instrText>tc "</w:instrText>
      </w:r>
      <w:r>
        <w:rPr>
          <w:b w:val="0"/>
          <w:sz w:val="22"/>
        </w:rPr>
        <w:tab/>
        <w:instrText>(Along with Data Sheet B)"</w:instrText>
      </w:r>
      <w:r w:rsidR="003F1DE3">
        <w:rPr>
          <w:b w:val="0"/>
          <w:sz w:val="22"/>
        </w:rPr>
        <w:fldChar w:fldCharType="end"/>
      </w:r>
    </w:p>
    <w:p w:rsidR="00CF08AF" w:rsidRDefault="003661F2" w:rsidP="003661F2">
      <w:pPr>
        <w:pStyle w:val="Subhead2"/>
        <w:numPr>
          <w:ilvl w:val="0"/>
          <w:numId w:val="46"/>
        </w:numPr>
        <w:jc w:val="both"/>
        <w:rPr>
          <w:b w:val="0"/>
          <w:sz w:val="22"/>
        </w:rPr>
      </w:pPr>
      <w:r>
        <w:rPr>
          <w:b w:val="0"/>
          <w:sz w:val="22"/>
        </w:rPr>
        <w:t>Data sheet-B (duly filled in)</w:t>
      </w:r>
    </w:p>
    <w:p w:rsidR="00CF08AF" w:rsidRDefault="00CF08AF">
      <w:pPr>
        <w:pStyle w:val="Subhead2"/>
        <w:ind w:left="720"/>
        <w:jc w:val="both"/>
        <w:rPr>
          <w:b w:val="0"/>
          <w:sz w:val="22"/>
        </w:rPr>
      </w:pPr>
    </w:p>
    <w:p w:rsidR="00CF08AF" w:rsidRDefault="003661F2" w:rsidP="003661F2">
      <w:pPr>
        <w:pStyle w:val="Subhead2"/>
        <w:numPr>
          <w:ilvl w:val="0"/>
          <w:numId w:val="46"/>
        </w:numPr>
        <w:jc w:val="both"/>
        <w:rPr>
          <w:b w:val="0"/>
          <w:sz w:val="22"/>
        </w:rPr>
      </w:pPr>
      <w:r>
        <w:rPr>
          <w:b w:val="0"/>
          <w:sz w:val="22"/>
        </w:rPr>
        <w:t>Outline drawings of switchboards indicating principal dimen</w:t>
      </w:r>
      <w:r>
        <w:rPr>
          <w:b w:val="0"/>
          <w:sz w:val="22"/>
        </w:rPr>
        <w:softHyphen/>
        <w:t>sions and number of panels.</w:t>
      </w:r>
      <w:r w:rsidR="003F1DE3">
        <w:rPr>
          <w:b w:val="0"/>
          <w:sz w:val="22"/>
        </w:rPr>
        <w:fldChar w:fldCharType="begin"/>
      </w:r>
      <w:r>
        <w:instrText>tc "</w:instrText>
      </w:r>
      <w:r>
        <w:rPr>
          <w:b w:val="0"/>
          <w:sz w:val="22"/>
        </w:rPr>
        <w:tab/>
        <w:instrText>a)</w:instrText>
      </w:r>
      <w:r>
        <w:rPr>
          <w:b w:val="0"/>
          <w:sz w:val="22"/>
        </w:rPr>
        <w:tab/>
        <w:instrText>Outline drawings of switchboards indicating principal dimen</w:instrText>
      </w:r>
      <w:r>
        <w:rPr>
          <w:b w:val="0"/>
          <w:sz w:val="22"/>
        </w:rPr>
        <w:softHyphen/>
        <w:instrText>sions and number of panels."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c)</w:t>
      </w:r>
      <w:r>
        <w:rPr>
          <w:b w:val="0"/>
          <w:sz w:val="22"/>
        </w:rPr>
        <w:tab/>
        <w:t>Typical sectional drawing(s) showing general layout, access &amp; withdrawal space and requirements for foundation arrange</w:t>
      </w:r>
      <w:r>
        <w:rPr>
          <w:b w:val="0"/>
          <w:sz w:val="22"/>
        </w:rPr>
        <w:softHyphen/>
        <w:t>ment on floor or trenches. Dimensions of the different sections of the boards &amp; salient features of construction viz. arrangement &amp; configuration of busbars, segregation and cabling space availability etc. should also be included.</w:t>
      </w:r>
      <w:r w:rsidR="003F1DE3">
        <w:rPr>
          <w:b w:val="0"/>
          <w:sz w:val="22"/>
        </w:rPr>
        <w:fldChar w:fldCharType="begin"/>
      </w:r>
      <w:r>
        <w:instrText>tc "</w:instrText>
      </w:r>
      <w:r>
        <w:rPr>
          <w:b w:val="0"/>
          <w:sz w:val="22"/>
        </w:rPr>
        <w:tab/>
        <w:instrText>b)</w:instrText>
      </w:r>
      <w:r>
        <w:rPr>
          <w:b w:val="0"/>
          <w:sz w:val="22"/>
        </w:rPr>
        <w:tab/>
        <w:instrText>Typical sectional drawing(s) showing general layout, access &amp; withdrawal space and requirements for foundation arrange</w:instrText>
      </w:r>
      <w:r>
        <w:rPr>
          <w:b w:val="0"/>
          <w:sz w:val="22"/>
        </w:rPr>
        <w:softHyphen/>
        <w:instrText>ment on floor or trenches. Dimensions of the different sections of the boards &amp; salient features of construction viz. arrangement &amp; configuration of busbars, segregation and cabling space availability etc. should also be included."</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d)</w:t>
      </w:r>
      <w:r>
        <w:rPr>
          <w:b w:val="0"/>
          <w:sz w:val="22"/>
        </w:rPr>
        <w:tab/>
        <w:t xml:space="preserve">Bill of material (BOM) to include the following: </w:t>
      </w:r>
      <w:r w:rsidR="003F1DE3">
        <w:rPr>
          <w:b w:val="0"/>
          <w:sz w:val="22"/>
        </w:rPr>
        <w:fldChar w:fldCharType="begin"/>
      </w:r>
      <w:r>
        <w:instrText>tc "</w:instrText>
      </w:r>
      <w:r>
        <w:rPr>
          <w:b w:val="0"/>
          <w:sz w:val="22"/>
        </w:rPr>
        <w:tab/>
        <w:instrText>c)</w:instrText>
      </w:r>
      <w:r>
        <w:rPr>
          <w:b w:val="0"/>
          <w:sz w:val="22"/>
        </w:rPr>
        <w:tab/>
        <w:instrText>Bill of material (BOM) to include the following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2160" w:hanging="720"/>
        <w:jc w:val="both"/>
        <w:rPr>
          <w:b w:val="0"/>
          <w:sz w:val="22"/>
        </w:rPr>
      </w:pPr>
      <w:r>
        <w:rPr>
          <w:b w:val="0"/>
          <w:sz w:val="22"/>
        </w:rPr>
        <w:t>i.</w:t>
      </w:r>
      <w:r>
        <w:rPr>
          <w:b w:val="0"/>
          <w:sz w:val="22"/>
        </w:rPr>
        <w:tab/>
        <w:t xml:space="preserve">List of all the switchboards with their dimensions (LxD1/D2xH), Busbar ratings, operational fronts, and list of auxiliary buses in each one of them in the form of table. </w:t>
      </w:r>
      <w:r w:rsidR="003F1DE3">
        <w:rPr>
          <w:b w:val="0"/>
          <w:sz w:val="22"/>
        </w:rPr>
        <w:fldChar w:fldCharType="begin"/>
      </w:r>
      <w:r>
        <w:instrText>tc "</w:instrText>
      </w:r>
      <w:r>
        <w:rPr>
          <w:b w:val="0"/>
          <w:sz w:val="22"/>
        </w:rPr>
        <w:tab/>
      </w:r>
      <w:r>
        <w:rPr>
          <w:b w:val="0"/>
          <w:sz w:val="22"/>
        </w:rPr>
        <w:tab/>
        <w:instrText>i.</w:instrText>
      </w:r>
      <w:r>
        <w:rPr>
          <w:b w:val="0"/>
          <w:sz w:val="22"/>
        </w:rPr>
        <w:tab/>
        <w:instrText>List of all the switchboards with their dimensions (LxD1/D2xH), Busbar ratings, operational fronts, and list of auxiliary buses in each one of them in the form of table.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2160" w:hanging="720"/>
        <w:jc w:val="both"/>
        <w:rPr>
          <w:b w:val="0"/>
          <w:sz w:val="22"/>
        </w:rPr>
      </w:pPr>
      <w:r>
        <w:rPr>
          <w:b w:val="0"/>
          <w:sz w:val="22"/>
        </w:rPr>
        <w:t>ii.</w:t>
      </w:r>
      <w:r>
        <w:rPr>
          <w:b w:val="0"/>
          <w:sz w:val="22"/>
        </w:rPr>
        <w:tab/>
        <w:t>List containing module size (as part of the panel size) of each type and rating of functional unit (incomer, outgoing and bus-coupler) and each type of auxiliary module.</w:t>
      </w:r>
      <w:r w:rsidR="003F1DE3">
        <w:rPr>
          <w:b w:val="0"/>
          <w:sz w:val="22"/>
        </w:rPr>
        <w:fldChar w:fldCharType="begin"/>
      </w:r>
      <w:r>
        <w:instrText>tc "</w:instrText>
      </w:r>
      <w:r>
        <w:rPr>
          <w:b w:val="0"/>
          <w:sz w:val="22"/>
        </w:rPr>
        <w:tab/>
      </w:r>
      <w:r>
        <w:rPr>
          <w:b w:val="0"/>
          <w:sz w:val="22"/>
        </w:rPr>
        <w:tab/>
        <w:instrText>ii.</w:instrText>
      </w:r>
      <w:r>
        <w:rPr>
          <w:b w:val="0"/>
          <w:sz w:val="22"/>
        </w:rPr>
        <w:tab/>
        <w:instrText>List containing module size (as part of the panel size) of each type and rating of functional unit (incomer, outgoing and bus-coupler) and each type of auxiliary module."</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2160" w:hanging="720"/>
        <w:jc w:val="both"/>
        <w:rPr>
          <w:b w:val="0"/>
          <w:sz w:val="22"/>
        </w:rPr>
      </w:pPr>
      <w:r>
        <w:rPr>
          <w:b w:val="0"/>
          <w:sz w:val="22"/>
        </w:rPr>
        <w:t>iii.</w:t>
      </w:r>
      <w:r>
        <w:rPr>
          <w:b w:val="0"/>
          <w:sz w:val="22"/>
        </w:rPr>
        <w:tab/>
        <w:t>BOM of each switchboard to include no. of each type and rating of functional units.</w:t>
      </w:r>
      <w:r w:rsidR="003F1DE3">
        <w:rPr>
          <w:b w:val="0"/>
          <w:sz w:val="22"/>
        </w:rPr>
        <w:fldChar w:fldCharType="begin"/>
      </w:r>
      <w:r>
        <w:instrText>tc "</w:instrText>
      </w:r>
      <w:r>
        <w:rPr>
          <w:b w:val="0"/>
          <w:sz w:val="22"/>
        </w:rPr>
        <w:tab/>
      </w:r>
      <w:r>
        <w:rPr>
          <w:b w:val="0"/>
          <w:sz w:val="22"/>
        </w:rPr>
        <w:tab/>
        <w:instrText>iii.</w:instrText>
      </w:r>
      <w:r>
        <w:rPr>
          <w:b w:val="0"/>
          <w:sz w:val="22"/>
        </w:rPr>
        <w:tab/>
        <w:instrText>BOM of each switchboard to include no. of each type and rating of functional units."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2160" w:hanging="720"/>
        <w:jc w:val="both"/>
        <w:rPr>
          <w:b w:val="0"/>
          <w:sz w:val="22"/>
        </w:rPr>
      </w:pPr>
      <w:r>
        <w:rPr>
          <w:b w:val="0"/>
          <w:sz w:val="22"/>
        </w:rPr>
        <w:t>iv.</w:t>
      </w:r>
      <w:r>
        <w:rPr>
          <w:b w:val="0"/>
          <w:sz w:val="22"/>
        </w:rPr>
        <w:tab/>
        <w:t xml:space="preserve">BOM of each type and rating of functional unit to include no. of main and auxiliary components and their ratings (kw / Amp.) for the specified loads. </w:t>
      </w:r>
      <w:r w:rsidR="003F1DE3">
        <w:rPr>
          <w:b w:val="0"/>
          <w:sz w:val="22"/>
        </w:rPr>
        <w:fldChar w:fldCharType="begin"/>
      </w:r>
      <w:r>
        <w:instrText>tc "</w:instrText>
      </w:r>
      <w:r>
        <w:rPr>
          <w:b w:val="0"/>
          <w:sz w:val="22"/>
        </w:rPr>
        <w:tab/>
      </w:r>
      <w:r>
        <w:rPr>
          <w:b w:val="0"/>
          <w:sz w:val="22"/>
        </w:rPr>
        <w:tab/>
        <w:instrText>iv.</w:instrText>
      </w:r>
      <w:r>
        <w:rPr>
          <w:b w:val="0"/>
          <w:sz w:val="22"/>
        </w:rPr>
        <w:tab/>
        <w:instrText>BOM of each type and rating of functional unit to include no. of main and auxiliary components and their ratings (kw / Amp.)  for the specified loads. "</w:instrText>
      </w:r>
      <w:r w:rsidR="003F1DE3">
        <w:rPr>
          <w:b w:val="0"/>
          <w:sz w:val="22"/>
        </w:rPr>
        <w:fldChar w:fldCharType="end"/>
      </w:r>
    </w:p>
    <w:p w:rsidR="00CF08AF" w:rsidRDefault="003F1DE3">
      <w:pPr>
        <w:pStyle w:val="Subhead2"/>
        <w:jc w:val="both"/>
        <w:rPr>
          <w:b w:val="0"/>
          <w:sz w:val="22"/>
        </w:rPr>
      </w:pPr>
      <w:r>
        <w:rPr>
          <w:b w:val="0"/>
          <w:sz w:val="22"/>
        </w:rPr>
        <w:fldChar w:fldCharType="begin"/>
      </w:r>
      <w:r w:rsidR="003661F2">
        <w:instrText>tc "</w:instrText>
      </w:r>
      <w:r w:rsidR="003661F2">
        <w:rPr>
          <w:b w:val="0"/>
          <w:sz w:val="22"/>
        </w:rPr>
        <w:tab/>
        <w:instrText>f)</w:instrText>
      </w:r>
      <w:r w:rsidR="003661F2">
        <w:rPr>
          <w:b w:val="0"/>
          <w:sz w:val="22"/>
        </w:rPr>
        <w:tab/>
        <w:instrText>Quality Plans enclosed with the tender with bidder’s seal and signature of acceptance on each sheet. "</w:instrText>
      </w:r>
      <w:r>
        <w:rPr>
          <w:b w:val="0"/>
          <w:sz w:val="22"/>
        </w:rPr>
        <w:fldChar w:fldCharType="end"/>
      </w:r>
    </w:p>
    <w:p w:rsidR="00CF08AF" w:rsidRDefault="003661F2">
      <w:pPr>
        <w:pStyle w:val="Subhead2"/>
        <w:jc w:val="both"/>
        <w:rPr>
          <w:b w:val="0"/>
          <w:sz w:val="22"/>
        </w:rPr>
      </w:pPr>
      <w:r>
        <w:rPr>
          <w:b w:val="0"/>
          <w:sz w:val="22"/>
        </w:rPr>
        <w:tab/>
        <w:t>e)</w:t>
      </w:r>
      <w:r>
        <w:rPr>
          <w:b w:val="0"/>
          <w:sz w:val="22"/>
        </w:rPr>
        <w:tab/>
        <w:t>Catalogues/ technical leaflets of switchboards and all major components.</w:t>
      </w:r>
      <w:r w:rsidR="003F1DE3">
        <w:rPr>
          <w:b w:val="0"/>
          <w:sz w:val="22"/>
        </w:rPr>
        <w:fldChar w:fldCharType="begin"/>
      </w:r>
      <w:r>
        <w:instrText>tc "</w:instrText>
      </w:r>
      <w:r>
        <w:rPr>
          <w:b w:val="0"/>
          <w:sz w:val="22"/>
        </w:rPr>
        <w:tab/>
        <w:instrText>g)</w:instrText>
      </w:r>
      <w:r>
        <w:rPr>
          <w:b w:val="0"/>
          <w:sz w:val="22"/>
        </w:rPr>
        <w:tab/>
        <w:instrText>Catalogues/ technical leaflets of switchboards and all major components."</w:instrText>
      </w:r>
      <w:r w:rsidR="003F1DE3">
        <w:rPr>
          <w:b w:val="0"/>
          <w:sz w:val="22"/>
        </w:rPr>
        <w:fldChar w:fldCharType="end"/>
      </w:r>
      <w:r w:rsidR="003F1DE3">
        <w:rPr>
          <w:b w:val="0"/>
          <w:sz w:val="22"/>
        </w:rPr>
        <w:fldChar w:fldCharType="begin"/>
      </w:r>
      <w:r>
        <w:instrText>tc "</w:instrText>
      </w:r>
      <w:r>
        <w:rPr>
          <w:b w:val="0"/>
          <w:sz w:val="22"/>
        </w:rPr>
        <w:tab/>
        <w:instrText>h)</w:instrText>
      </w:r>
      <w:r>
        <w:rPr>
          <w:b w:val="0"/>
          <w:sz w:val="22"/>
        </w:rPr>
        <w:tab/>
        <w:instrText>An extract from the standard operation &amp; maintenance in</w:instrText>
      </w:r>
      <w:r>
        <w:rPr>
          <w:b w:val="0"/>
          <w:sz w:val="22"/>
        </w:rPr>
        <w:softHyphen/>
        <w:instrText>struction explaining the various steps in the operation of equipment with particular reference to interlocks, withdraw</w:instrText>
      </w:r>
      <w:r>
        <w:rPr>
          <w:b w:val="0"/>
          <w:sz w:val="22"/>
        </w:rPr>
        <w:softHyphen/>
        <w:instrText>al &amp; insertion of draw-out type equipment."</w:instrText>
      </w:r>
      <w:r w:rsidR="003F1DE3">
        <w:rPr>
          <w:b w:val="0"/>
          <w:sz w:val="22"/>
        </w:rPr>
        <w:fldChar w:fldCharType="end"/>
      </w:r>
    </w:p>
    <w:p w:rsidR="00CF08AF" w:rsidRDefault="003661F2">
      <w:pPr>
        <w:pStyle w:val="Subhead2"/>
        <w:ind w:left="1440" w:hanging="720"/>
        <w:jc w:val="both"/>
        <w:rPr>
          <w:b w:val="0"/>
          <w:sz w:val="22"/>
        </w:rPr>
      </w:pPr>
      <w:r>
        <w:rPr>
          <w:b w:val="0"/>
          <w:sz w:val="22"/>
        </w:rPr>
        <w:t>f)</w:t>
      </w:r>
      <w:r>
        <w:rPr>
          <w:b w:val="0"/>
          <w:sz w:val="22"/>
        </w:rPr>
        <w:tab/>
        <w:t>Deviations from the technical specification, if any, brought out in the enclosed “Schedule of Deviations” (Volume III).</w:t>
      </w:r>
      <w:r w:rsidR="003F1DE3">
        <w:rPr>
          <w:b w:val="0"/>
          <w:sz w:val="22"/>
        </w:rPr>
        <w:fldChar w:fldCharType="begin"/>
      </w:r>
      <w:r>
        <w:instrText>tc "</w:instrText>
      </w:r>
      <w:r>
        <w:rPr>
          <w:b w:val="0"/>
          <w:sz w:val="22"/>
        </w:rPr>
        <w:tab/>
        <w:instrText>i)</w:instrText>
      </w:r>
      <w:r>
        <w:rPr>
          <w:b w:val="0"/>
          <w:sz w:val="22"/>
        </w:rPr>
        <w:tab/>
        <w:instrText>Deviations from the technical specification, if any,   brought out in the enclosed “Schedule of Deviations” (Volume III)."</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g)</w:t>
      </w:r>
      <w:r>
        <w:rPr>
          <w:b w:val="0"/>
          <w:sz w:val="22"/>
        </w:rPr>
        <w:tab/>
        <w:t>Unpriced Price Schedules enclosed in Vol.III.</w:t>
      </w:r>
    </w:p>
    <w:p w:rsidR="00CF08AF" w:rsidRDefault="003F1DE3">
      <w:pPr>
        <w:pStyle w:val="Subhead2"/>
        <w:jc w:val="both"/>
        <w:rPr>
          <w:b w:val="0"/>
          <w:sz w:val="22"/>
        </w:rPr>
      </w:pPr>
      <w:r>
        <w:rPr>
          <w:b w:val="0"/>
          <w:sz w:val="22"/>
        </w:rPr>
        <w:fldChar w:fldCharType="begin"/>
      </w:r>
      <w:r w:rsidR="003661F2">
        <w:instrText>tc "</w:instrText>
      </w:r>
      <w:r w:rsidR="003661F2">
        <w:rPr>
          <w:b w:val="0"/>
          <w:sz w:val="22"/>
        </w:rPr>
        <w:tab/>
        <w:instrText>j)</w:instrText>
      </w:r>
      <w:r w:rsidR="003661F2">
        <w:rPr>
          <w:b w:val="0"/>
          <w:sz w:val="22"/>
        </w:rPr>
        <w:tab/>
        <w:instrText>Unpriced Price Schedules enclosed in Vol.III."</w:instrText>
      </w:r>
      <w:r>
        <w:rPr>
          <w:b w:val="0"/>
          <w:sz w:val="22"/>
        </w:rPr>
        <w:fldChar w:fldCharType="end"/>
      </w:r>
    </w:p>
    <w:p w:rsidR="00CF08AF" w:rsidRDefault="003661F2" w:rsidP="003661F2">
      <w:pPr>
        <w:pStyle w:val="Subhead2"/>
        <w:numPr>
          <w:ilvl w:val="0"/>
          <w:numId w:val="47"/>
        </w:numPr>
        <w:jc w:val="both"/>
        <w:rPr>
          <w:b w:val="0"/>
          <w:sz w:val="22"/>
        </w:rPr>
      </w:pPr>
      <w:r>
        <w:rPr>
          <w:b w:val="0"/>
          <w:sz w:val="22"/>
        </w:rPr>
        <w:t>Schedule of quantities of Mandatory spares.</w:t>
      </w:r>
    </w:p>
    <w:p w:rsidR="00CF08AF" w:rsidRDefault="00CF08AF">
      <w:pPr>
        <w:pStyle w:val="Subhead2"/>
        <w:ind w:left="720"/>
        <w:jc w:val="both"/>
        <w:rPr>
          <w:b w:val="0"/>
          <w:sz w:val="22"/>
        </w:rPr>
      </w:pPr>
    </w:p>
    <w:p w:rsidR="00CF08AF" w:rsidRDefault="003661F2">
      <w:pPr>
        <w:pStyle w:val="Subhead2"/>
        <w:jc w:val="both"/>
        <w:rPr>
          <w:b w:val="0"/>
          <w:sz w:val="22"/>
        </w:rPr>
      </w:pPr>
      <w:r>
        <w:rPr>
          <w:b w:val="0"/>
          <w:sz w:val="22"/>
        </w:rPr>
        <w:tab/>
        <w:t>i)</w:t>
      </w:r>
      <w:r>
        <w:rPr>
          <w:b w:val="0"/>
          <w:sz w:val="22"/>
        </w:rPr>
        <w:tab/>
        <w:t>Schedule of quantities of start-up spares.</w:t>
      </w:r>
      <w:r w:rsidR="003F1DE3">
        <w:rPr>
          <w:b w:val="0"/>
          <w:sz w:val="22"/>
        </w:rPr>
        <w:fldChar w:fldCharType="begin"/>
      </w:r>
      <w:r>
        <w:instrText>tc "</w:instrText>
      </w:r>
      <w:r>
        <w:rPr>
          <w:b w:val="0"/>
          <w:sz w:val="22"/>
        </w:rPr>
        <w:tab/>
        <w:instrText>k)</w:instrText>
      </w:r>
      <w:r>
        <w:rPr>
          <w:b w:val="0"/>
          <w:sz w:val="22"/>
        </w:rPr>
        <w:tab/>
        <w:instrText>Schedule of quantities of start-up spares."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j)</w:t>
      </w:r>
      <w:r>
        <w:rPr>
          <w:b w:val="0"/>
          <w:sz w:val="22"/>
        </w:rPr>
        <w:tab/>
        <w:t>Schedule of quantities of O&amp;M spares.</w:t>
      </w:r>
      <w:r w:rsidR="003F1DE3">
        <w:rPr>
          <w:b w:val="0"/>
          <w:sz w:val="22"/>
        </w:rPr>
        <w:fldChar w:fldCharType="begin"/>
      </w:r>
      <w:r>
        <w:instrText>tc "</w:instrText>
      </w:r>
      <w:r>
        <w:rPr>
          <w:b w:val="0"/>
          <w:sz w:val="22"/>
        </w:rPr>
        <w:tab/>
        <w:instrText>l)</w:instrText>
      </w:r>
      <w:r>
        <w:rPr>
          <w:b w:val="0"/>
          <w:sz w:val="22"/>
        </w:rPr>
        <w:tab/>
        <w:instrText>Schedule of quantities of O&amp;M spares."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12.3</w:t>
      </w:r>
      <w:r>
        <w:rPr>
          <w:b w:val="0"/>
          <w:sz w:val="22"/>
        </w:rPr>
        <w:tab/>
        <w:t>Documents to be submitted by the vendor after award of contract</w:t>
      </w:r>
      <w:r w:rsidR="003F1DE3">
        <w:rPr>
          <w:b w:val="0"/>
          <w:sz w:val="22"/>
        </w:rPr>
        <w:fldChar w:fldCharType="begin"/>
      </w:r>
      <w:r>
        <w:instrText>tc "</w:instrText>
      </w:r>
      <w:r>
        <w:rPr>
          <w:b w:val="0"/>
          <w:sz w:val="22"/>
        </w:rPr>
        <w:instrText>12.3</w:instrText>
      </w:r>
      <w:r>
        <w:rPr>
          <w:b w:val="0"/>
          <w:sz w:val="22"/>
        </w:rPr>
        <w:tab/>
        <w:instrText>Documents to be submitted by the vendor after award of contract"</w:instrText>
      </w:r>
      <w:r w:rsidR="003F1DE3">
        <w:rPr>
          <w:b w:val="0"/>
          <w:sz w:val="22"/>
        </w:rPr>
        <w:fldChar w:fldCharType="end"/>
      </w:r>
    </w:p>
    <w:p w:rsidR="00CF08AF" w:rsidRDefault="003661F2">
      <w:pPr>
        <w:pStyle w:val="Subhead2"/>
        <w:jc w:val="both"/>
        <w:rPr>
          <w:b w:val="0"/>
          <w:sz w:val="22"/>
        </w:rPr>
      </w:pPr>
      <w:r>
        <w:rPr>
          <w:b w:val="0"/>
          <w:sz w:val="22"/>
        </w:rPr>
        <w:tab/>
        <w:t>(Along with Data Sheet C)</w:t>
      </w:r>
      <w:r w:rsidR="003F1DE3">
        <w:rPr>
          <w:b w:val="0"/>
          <w:sz w:val="22"/>
        </w:rPr>
        <w:fldChar w:fldCharType="begin"/>
      </w:r>
      <w:r>
        <w:instrText>tc "</w:instrText>
      </w:r>
      <w:r>
        <w:rPr>
          <w:b w:val="0"/>
          <w:sz w:val="22"/>
        </w:rPr>
        <w:tab/>
        <w:instrText>(Along with Data Sheet C)"</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a)</w:t>
      </w:r>
      <w:r>
        <w:rPr>
          <w:b w:val="0"/>
          <w:sz w:val="22"/>
        </w:rPr>
        <w:tab/>
        <w:t>Typical sectional and constructional drawing.</w:t>
      </w:r>
      <w:r w:rsidR="003F1DE3">
        <w:rPr>
          <w:b w:val="0"/>
          <w:sz w:val="22"/>
        </w:rPr>
        <w:fldChar w:fldCharType="begin"/>
      </w:r>
      <w:r>
        <w:instrText>tc "</w:instrText>
      </w:r>
      <w:r>
        <w:rPr>
          <w:b w:val="0"/>
          <w:sz w:val="22"/>
        </w:rPr>
        <w:tab/>
        <w:instrText>a)</w:instrText>
      </w:r>
      <w:r>
        <w:rPr>
          <w:b w:val="0"/>
          <w:sz w:val="22"/>
        </w:rPr>
        <w:tab/>
        <w:instrText>Typical sectional and constructional drawing."</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b)</w:t>
      </w:r>
      <w:r>
        <w:rPr>
          <w:b w:val="0"/>
          <w:sz w:val="22"/>
        </w:rPr>
        <w:tab/>
        <w:t>Schematic drawings for each functional unit.</w:t>
      </w:r>
      <w:r w:rsidR="003F1DE3">
        <w:rPr>
          <w:b w:val="0"/>
          <w:sz w:val="22"/>
        </w:rPr>
        <w:fldChar w:fldCharType="begin"/>
      </w:r>
      <w:r>
        <w:instrText>tc "</w:instrText>
      </w:r>
      <w:r>
        <w:rPr>
          <w:b w:val="0"/>
          <w:sz w:val="22"/>
        </w:rPr>
        <w:tab/>
        <w:instrText>b)</w:instrText>
      </w:r>
      <w:r>
        <w:rPr>
          <w:b w:val="0"/>
          <w:sz w:val="22"/>
        </w:rPr>
        <w:tab/>
        <w:instrText>Schematic drawings for each functional unit."</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c)</w:t>
      </w:r>
      <w:r>
        <w:rPr>
          <w:b w:val="0"/>
          <w:sz w:val="22"/>
        </w:rPr>
        <w:tab/>
        <w:t>Information on wire routing termination and numbering schemes.</w:t>
      </w:r>
      <w:r w:rsidR="003F1DE3">
        <w:rPr>
          <w:b w:val="0"/>
          <w:sz w:val="22"/>
        </w:rPr>
        <w:fldChar w:fldCharType="begin"/>
      </w:r>
      <w:r>
        <w:instrText>tc "</w:instrText>
      </w:r>
      <w:r>
        <w:rPr>
          <w:b w:val="0"/>
          <w:sz w:val="22"/>
        </w:rPr>
        <w:tab/>
        <w:instrText>c)</w:instrText>
      </w:r>
      <w:r>
        <w:rPr>
          <w:b w:val="0"/>
          <w:sz w:val="22"/>
        </w:rPr>
        <w:tab/>
        <w:instrText>Information on wire routing termination and numbering schemes."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d)</w:t>
      </w:r>
      <w:r>
        <w:rPr>
          <w:b w:val="0"/>
          <w:sz w:val="22"/>
        </w:rPr>
        <w:tab/>
        <w:t>Type Test Certificates.</w:t>
      </w:r>
      <w:r w:rsidR="003F1DE3">
        <w:rPr>
          <w:b w:val="0"/>
          <w:sz w:val="22"/>
        </w:rPr>
        <w:fldChar w:fldCharType="begin"/>
      </w:r>
      <w:r>
        <w:instrText>tc "</w:instrText>
      </w:r>
      <w:r>
        <w:rPr>
          <w:b w:val="0"/>
          <w:sz w:val="22"/>
        </w:rPr>
        <w:tab/>
        <w:instrText>d)</w:instrText>
      </w:r>
      <w:r>
        <w:rPr>
          <w:b w:val="0"/>
          <w:sz w:val="22"/>
        </w:rPr>
        <w:tab/>
        <w:instrText>Type Test Certificates."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e)</w:t>
      </w:r>
      <w:r>
        <w:rPr>
          <w:b w:val="0"/>
          <w:sz w:val="22"/>
        </w:rPr>
        <w:tab/>
        <w:t>Final Quality Plans</w:t>
      </w:r>
      <w:r w:rsidR="003F1DE3">
        <w:rPr>
          <w:b w:val="0"/>
          <w:sz w:val="22"/>
        </w:rPr>
        <w:fldChar w:fldCharType="begin"/>
      </w:r>
      <w:r>
        <w:instrText>tc "</w:instrText>
      </w:r>
      <w:r>
        <w:rPr>
          <w:b w:val="0"/>
          <w:sz w:val="22"/>
        </w:rPr>
        <w:tab/>
        <w:instrText>e)</w:instrText>
      </w:r>
      <w:r>
        <w:rPr>
          <w:b w:val="0"/>
          <w:sz w:val="22"/>
        </w:rPr>
        <w:tab/>
        <w:instrText>Final Quality Plans"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f)</w:t>
      </w:r>
      <w:r>
        <w:rPr>
          <w:b w:val="0"/>
          <w:sz w:val="22"/>
        </w:rPr>
        <w:tab/>
        <w:t xml:space="preserve">Catalogues/ leaflets </w:t>
      </w:r>
      <w:r w:rsidR="003F1DE3">
        <w:rPr>
          <w:b w:val="0"/>
          <w:sz w:val="22"/>
        </w:rPr>
        <w:fldChar w:fldCharType="begin"/>
      </w:r>
      <w:r>
        <w:instrText>tc "</w:instrText>
      </w:r>
      <w:r>
        <w:rPr>
          <w:b w:val="0"/>
          <w:sz w:val="22"/>
        </w:rPr>
        <w:tab/>
        <w:instrText>f)</w:instrText>
      </w:r>
      <w:r>
        <w:rPr>
          <w:b w:val="0"/>
          <w:sz w:val="22"/>
        </w:rPr>
        <w:tab/>
        <w:instrText>Catalogues/ leaflets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g)</w:t>
      </w:r>
      <w:r>
        <w:rPr>
          <w:b w:val="0"/>
          <w:sz w:val="22"/>
        </w:rPr>
        <w:tab/>
        <w:t>Bar chart of activities of material procurement, manufac</w:t>
      </w:r>
      <w:r>
        <w:rPr>
          <w:b w:val="0"/>
          <w:sz w:val="22"/>
        </w:rPr>
        <w:softHyphen/>
        <w:t>ture, assembly, testing and the scheduled dates of comple</w:t>
      </w:r>
      <w:r>
        <w:rPr>
          <w:b w:val="0"/>
          <w:sz w:val="22"/>
        </w:rPr>
        <w:softHyphen/>
        <w:t>tion.</w:t>
      </w:r>
      <w:r w:rsidR="003F1DE3">
        <w:rPr>
          <w:b w:val="0"/>
          <w:sz w:val="22"/>
        </w:rPr>
        <w:fldChar w:fldCharType="begin"/>
      </w:r>
      <w:r>
        <w:instrText>tc "</w:instrText>
      </w:r>
      <w:r>
        <w:rPr>
          <w:b w:val="0"/>
          <w:sz w:val="22"/>
        </w:rPr>
        <w:tab/>
        <w:instrText>g)</w:instrText>
      </w:r>
      <w:r>
        <w:rPr>
          <w:b w:val="0"/>
          <w:sz w:val="22"/>
        </w:rPr>
        <w:tab/>
        <w:instrText>Bar chart of activities of material procurement, manufac</w:instrText>
      </w:r>
      <w:r>
        <w:rPr>
          <w:b w:val="0"/>
          <w:sz w:val="22"/>
        </w:rPr>
        <w:softHyphen/>
        <w:instrText>ture, assembly, testing and the scheduled dates of comple</w:instrText>
      </w:r>
      <w:r>
        <w:rPr>
          <w:b w:val="0"/>
          <w:sz w:val="22"/>
        </w:rPr>
        <w:softHyphen/>
        <w:instrText>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h)</w:t>
      </w:r>
      <w:r>
        <w:rPr>
          <w:b w:val="0"/>
          <w:sz w:val="22"/>
        </w:rPr>
        <w:tab/>
        <w:t>Billing schedule</w:t>
      </w:r>
      <w:r w:rsidR="003F1DE3">
        <w:rPr>
          <w:b w:val="0"/>
          <w:sz w:val="22"/>
        </w:rPr>
        <w:fldChar w:fldCharType="begin"/>
      </w:r>
      <w:r>
        <w:instrText>tc "</w:instrText>
      </w:r>
      <w:r>
        <w:rPr>
          <w:b w:val="0"/>
          <w:sz w:val="22"/>
        </w:rPr>
        <w:tab/>
        <w:instrText>h)</w:instrText>
      </w:r>
      <w:r>
        <w:rPr>
          <w:b w:val="0"/>
          <w:sz w:val="22"/>
        </w:rPr>
        <w:tab/>
        <w:instrText>Billing schedule"</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12.4</w:t>
      </w:r>
      <w:r>
        <w:rPr>
          <w:b w:val="0"/>
          <w:sz w:val="22"/>
        </w:rPr>
        <w:tab/>
        <w:t>Documents to be submitted during detailed engineering of contract</w:t>
      </w:r>
      <w:r w:rsidR="003F1DE3">
        <w:rPr>
          <w:b w:val="0"/>
          <w:sz w:val="22"/>
        </w:rPr>
        <w:fldChar w:fldCharType="begin"/>
      </w:r>
      <w:r>
        <w:instrText>tc "</w:instrText>
      </w:r>
      <w:r>
        <w:rPr>
          <w:b w:val="0"/>
          <w:sz w:val="22"/>
        </w:rPr>
        <w:instrText>12.4</w:instrText>
      </w:r>
      <w:r>
        <w:rPr>
          <w:b w:val="0"/>
          <w:sz w:val="22"/>
        </w:rPr>
        <w:tab/>
        <w:instrText>Documents to be submitted during detailed engineering of contract"</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a)</w:t>
      </w:r>
      <w:r>
        <w:rPr>
          <w:b w:val="0"/>
          <w:sz w:val="22"/>
        </w:rPr>
        <w:tab/>
        <w:t>All G.A. drawings and single line diagrams</w:t>
      </w:r>
      <w:r w:rsidR="003F1DE3">
        <w:rPr>
          <w:b w:val="0"/>
          <w:sz w:val="22"/>
        </w:rPr>
        <w:fldChar w:fldCharType="begin"/>
      </w:r>
      <w:r>
        <w:instrText>tc "</w:instrText>
      </w:r>
      <w:r>
        <w:rPr>
          <w:b w:val="0"/>
          <w:sz w:val="22"/>
        </w:rPr>
        <w:tab/>
        <w:instrText>a)</w:instrText>
      </w:r>
      <w:r>
        <w:rPr>
          <w:b w:val="0"/>
          <w:sz w:val="22"/>
        </w:rPr>
        <w:tab/>
        <w:instrText>All G.A. drawings and single line diagrams"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G.A. drawing shall also include the following information:</w:t>
      </w:r>
      <w:r w:rsidR="003F1DE3">
        <w:rPr>
          <w:b w:val="0"/>
          <w:sz w:val="22"/>
        </w:rPr>
        <w:fldChar w:fldCharType="begin"/>
      </w:r>
      <w:r>
        <w:instrText>tc "</w:instrText>
      </w:r>
      <w:r>
        <w:rPr>
          <w:b w:val="0"/>
          <w:sz w:val="22"/>
        </w:rPr>
        <w:tab/>
        <w:instrText>G.A. drawing shall also include the following information\:"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i.</w:t>
      </w:r>
      <w:r>
        <w:rPr>
          <w:b w:val="0"/>
          <w:sz w:val="22"/>
        </w:rPr>
        <w:tab/>
        <w:t>Busbar&amp; connection materials and size</w:t>
      </w:r>
      <w:r w:rsidR="003F1DE3">
        <w:rPr>
          <w:b w:val="0"/>
          <w:sz w:val="22"/>
        </w:rPr>
        <w:fldChar w:fldCharType="begin"/>
      </w:r>
      <w:r>
        <w:instrText>tc "</w:instrText>
      </w:r>
      <w:r>
        <w:rPr>
          <w:b w:val="0"/>
          <w:sz w:val="22"/>
        </w:rPr>
        <w:tab/>
        <w:instrText>i.</w:instrText>
      </w:r>
      <w:r>
        <w:rPr>
          <w:b w:val="0"/>
          <w:sz w:val="22"/>
        </w:rPr>
        <w:tab/>
        <w:instrText>Busbar &amp; connection materials and size"</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ii.</w:t>
      </w:r>
      <w:r>
        <w:rPr>
          <w:b w:val="0"/>
          <w:sz w:val="22"/>
        </w:rPr>
        <w:tab/>
        <w:t xml:space="preserve">Paint shade, exterior &amp; interior </w:t>
      </w:r>
      <w:r w:rsidR="003F1DE3">
        <w:rPr>
          <w:b w:val="0"/>
          <w:sz w:val="22"/>
        </w:rPr>
        <w:fldChar w:fldCharType="begin"/>
      </w:r>
      <w:r>
        <w:instrText>tc "</w:instrText>
      </w:r>
      <w:r>
        <w:rPr>
          <w:b w:val="0"/>
          <w:sz w:val="22"/>
        </w:rPr>
        <w:tab/>
        <w:instrText>ii.</w:instrText>
      </w:r>
      <w:r>
        <w:rPr>
          <w:b w:val="0"/>
          <w:sz w:val="22"/>
        </w:rPr>
        <w:tab/>
        <w:instrText>Paint shade, exterior &amp; interior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iii.</w:t>
      </w:r>
      <w:r>
        <w:rPr>
          <w:b w:val="0"/>
          <w:sz w:val="22"/>
        </w:rPr>
        <w:tab/>
        <w:t>Front/Rear/Access space</w:t>
      </w:r>
      <w:r w:rsidR="003F1DE3">
        <w:rPr>
          <w:b w:val="0"/>
          <w:sz w:val="22"/>
        </w:rPr>
        <w:fldChar w:fldCharType="begin"/>
      </w:r>
      <w:r>
        <w:instrText>tc "</w:instrText>
      </w:r>
      <w:r>
        <w:rPr>
          <w:b w:val="0"/>
          <w:sz w:val="22"/>
        </w:rPr>
        <w:tab/>
        <w:instrText>iii.</w:instrText>
      </w:r>
      <w:r>
        <w:rPr>
          <w:b w:val="0"/>
          <w:sz w:val="22"/>
        </w:rPr>
        <w:tab/>
        <w:instrText>Front/Rear/Access space"</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iv.</w:t>
      </w:r>
      <w:r>
        <w:rPr>
          <w:b w:val="0"/>
          <w:sz w:val="22"/>
        </w:rPr>
        <w:tab/>
        <w:t>Weight</w:t>
      </w:r>
      <w:r w:rsidR="003F1DE3">
        <w:rPr>
          <w:b w:val="0"/>
          <w:sz w:val="22"/>
        </w:rPr>
        <w:fldChar w:fldCharType="begin"/>
      </w:r>
      <w:r>
        <w:instrText>tc "</w:instrText>
      </w:r>
      <w:r>
        <w:rPr>
          <w:b w:val="0"/>
          <w:sz w:val="22"/>
        </w:rPr>
        <w:tab/>
        <w:instrText>iv.</w:instrText>
      </w:r>
      <w:r>
        <w:rPr>
          <w:b w:val="0"/>
          <w:sz w:val="22"/>
        </w:rPr>
        <w:tab/>
        <w:instrText>Weight"</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v.</w:t>
      </w:r>
      <w:r>
        <w:rPr>
          <w:b w:val="0"/>
          <w:sz w:val="22"/>
        </w:rPr>
        <w:tab/>
        <w:t>Degree of protection</w:t>
      </w:r>
      <w:r w:rsidR="003F1DE3">
        <w:rPr>
          <w:b w:val="0"/>
          <w:sz w:val="22"/>
        </w:rPr>
        <w:fldChar w:fldCharType="begin"/>
      </w:r>
      <w:r>
        <w:instrText>tc "</w:instrText>
      </w:r>
      <w:r>
        <w:rPr>
          <w:b w:val="0"/>
          <w:sz w:val="22"/>
        </w:rPr>
        <w:tab/>
        <w:instrText>v.</w:instrText>
      </w:r>
      <w:r>
        <w:rPr>
          <w:b w:val="0"/>
          <w:sz w:val="22"/>
        </w:rPr>
        <w:tab/>
        <w:instrText>Degree of protection"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Single line diagram shall include the following information:</w:t>
      </w:r>
      <w:r w:rsidR="003F1DE3">
        <w:rPr>
          <w:b w:val="0"/>
          <w:sz w:val="22"/>
        </w:rPr>
        <w:fldChar w:fldCharType="begin"/>
      </w:r>
      <w:r>
        <w:instrText>tc "</w:instrText>
      </w:r>
      <w:r>
        <w:rPr>
          <w:b w:val="0"/>
          <w:sz w:val="22"/>
        </w:rPr>
        <w:tab/>
        <w:instrText>Single line diagram shall include the following information\:"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i.</w:t>
      </w:r>
      <w:r>
        <w:rPr>
          <w:b w:val="0"/>
          <w:sz w:val="22"/>
        </w:rPr>
        <w:tab/>
        <w:t>Busbar rating</w:t>
      </w:r>
      <w:r w:rsidR="003F1DE3">
        <w:rPr>
          <w:b w:val="0"/>
          <w:sz w:val="22"/>
        </w:rPr>
        <w:fldChar w:fldCharType="begin"/>
      </w:r>
      <w:r>
        <w:instrText>tc "</w:instrText>
      </w:r>
      <w:r>
        <w:rPr>
          <w:b w:val="0"/>
          <w:sz w:val="22"/>
        </w:rPr>
        <w:tab/>
        <w:instrText>i.</w:instrText>
      </w:r>
      <w:r>
        <w:rPr>
          <w:b w:val="0"/>
          <w:sz w:val="22"/>
        </w:rPr>
        <w:tab/>
        <w:instrText>Busbar rating"</w:instrText>
      </w:r>
      <w:r w:rsidR="003F1DE3">
        <w:rPr>
          <w:b w:val="0"/>
          <w:sz w:val="22"/>
        </w:rPr>
        <w:fldChar w:fldCharType="end"/>
      </w:r>
    </w:p>
    <w:p w:rsidR="00CF08AF" w:rsidRDefault="003661F2">
      <w:pPr>
        <w:pStyle w:val="Subhead2"/>
        <w:jc w:val="both"/>
        <w:rPr>
          <w:b w:val="0"/>
          <w:sz w:val="22"/>
        </w:rPr>
      </w:pPr>
      <w:r>
        <w:rPr>
          <w:b w:val="0"/>
          <w:sz w:val="22"/>
        </w:rPr>
        <w:tab/>
        <w:t>ii.</w:t>
      </w:r>
      <w:r>
        <w:rPr>
          <w:b w:val="0"/>
          <w:sz w:val="22"/>
        </w:rPr>
        <w:tab/>
        <w:t>Load designation</w:t>
      </w:r>
      <w:r w:rsidR="003F1DE3">
        <w:rPr>
          <w:b w:val="0"/>
          <w:sz w:val="22"/>
        </w:rPr>
        <w:fldChar w:fldCharType="begin"/>
      </w:r>
      <w:r>
        <w:instrText>tc "</w:instrText>
      </w:r>
      <w:r>
        <w:rPr>
          <w:b w:val="0"/>
          <w:sz w:val="22"/>
        </w:rPr>
        <w:tab/>
        <w:instrText>ii.</w:instrText>
      </w:r>
      <w:r>
        <w:rPr>
          <w:b w:val="0"/>
          <w:sz w:val="22"/>
        </w:rPr>
        <w:tab/>
        <w:instrText>Load designation"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iii.</w:t>
      </w:r>
      <w:r>
        <w:rPr>
          <w:b w:val="0"/>
          <w:sz w:val="22"/>
        </w:rPr>
        <w:tab/>
        <w:t xml:space="preserve">Load rating kW/Amp </w:t>
      </w:r>
      <w:r w:rsidR="003F1DE3">
        <w:rPr>
          <w:b w:val="0"/>
          <w:sz w:val="22"/>
        </w:rPr>
        <w:fldChar w:fldCharType="begin"/>
      </w:r>
      <w:r>
        <w:instrText>tc "</w:instrText>
      </w:r>
      <w:r>
        <w:rPr>
          <w:b w:val="0"/>
          <w:sz w:val="22"/>
        </w:rPr>
        <w:tab/>
        <w:instrText>iii.</w:instrText>
      </w:r>
      <w:r>
        <w:rPr>
          <w:b w:val="0"/>
          <w:sz w:val="22"/>
        </w:rPr>
        <w:tab/>
        <w:instrText>Load rating kW/Amp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iv.</w:t>
      </w:r>
      <w:r>
        <w:rPr>
          <w:b w:val="0"/>
          <w:sz w:val="22"/>
        </w:rPr>
        <w:tab/>
        <w:t>Module type</w:t>
      </w:r>
      <w:r w:rsidR="003F1DE3">
        <w:rPr>
          <w:b w:val="0"/>
          <w:sz w:val="22"/>
        </w:rPr>
        <w:fldChar w:fldCharType="begin"/>
      </w:r>
      <w:r>
        <w:instrText>tc "</w:instrText>
      </w:r>
      <w:r>
        <w:rPr>
          <w:b w:val="0"/>
          <w:sz w:val="22"/>
        </w:rPr>
        <w:tab/>
        <w:instrText>iv.</w:instrText>
      </w:r>
      <w:r>
        <w:rPr>
          <w:b w:val="0"/>
          <w:sz w:val="22"/>
        </w:rPr>
        <w:tab/>
        <w:instrText>Module type"</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v.</w:t>
      </w:r>
      <w:r>
        <w:rPr>
          <w:b w:val="0"/>
          <w:sz w:val="22"/>
        </w:rPr>
        <w:tab/>
        <w:t>Feeder/module number</w:t>
      </w:r>
      <w:r w:rsidR="003F1DE3">
        <w:rPr>
          <w:b w:val="0"/>
          <w:sz w:val="22"/>
        </w:rPr>
        <w:fldChar w:fldCharType="begin"/>
      </w:r>
      <w:r>
        <w:instrText>tc "</w:instrText>
      </w:r>
      <w:r>
        <w:rPr>
          <w:b w:val="0"/>
          <w:sz w:val="22"/>
        </w:rPr>
        <w:tab/>
        <w:instrText>v.</w:instrText>
      </w:r>
      <w:r>
        <w:rPr>
          <w:b w:val="0"/>
          <w:sz w:val="22"/>
        </w:rPr>
        <w:tab/>
        <w:instrText>Feeder/module number"</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vi.</w:t>
      </w:r>
      <w:r>
        <w:rPr>
          <w:b w:val="0"/>
          <w:sz w:val="22"/>
        </w:rPr>
        <w:tab/>
        <w:t xml:space="preserve">Power cable size </w:t>
      </w:r>
      <w:r w:rsidR="003F1DE3">
        <w:rPr>
          <w:b w:val="0"/>
          <w:sz w:val="22"/>
        </w:rPr>
        <w:fldChar w:fldCharType="begin"/>
      </w:r>
      <w:r>
        <w:instrText>tc "</w:instrText>
      </w:r>
      <w:r>
        <w:rPr>
          <w:b w:val="0"/>
          <w:sz w:val="22"/>
        </w:rPr>
        <w:tab/>
        <w:instrText>vi.</w:instrText>
      </w:r>
      <w:r>
        <w:rPr>
          <w:b w:val="0"/>
          <w:sz w:val="22"/>
        </w:rPr>
        <w:tab/>
        <w:instrText>Power cable size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b)</w:t>
      </w:r>
      <w:r>
        <w:rPr>
          <w:b w:val="0"/>
          <w:sz w:val="22"/>
        </w:rPr>
        <w:tab/>
        <w:t xml:space="preserve">Bill of Material. </w:t>
      </w:r>
      <w:r w:rsidR="003F1DE3">
        <w:rPr>
          <w:b w:val="0"/>
          <w:sz w:val="22"/>
        </w:rPr>
        <w:fldChar w:fldCharType="begin"/>
      </w:r>
      <w:r>
        <w:instrText>tc "</w:instrText>
      </w:r>
      <w:r>
        <w:rPr>
          <w:b w:val="0"/>
          <w:sz w:val="22"/>
        </w:rPr>
        <w:tab/>
        <w:instrText>b)</w:instrText>
      </w:r>
      <w:r>
        <w:rPr>
          <w:b w:val="0"/>
          <w:sz w:val="22"/>
        </w:rPr>
        <w:tab/>
        <w:instrText>Bill of Material.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c)</w:t>
      </w:r>
      <w:r>
        <w:rPr>
          <w:b w:val="0"/>
          <w:sz w:val="22"/>
        </w:rPr>
        <w:tab/>
        <w:t xml:space="preserve">Characteristic curves: </w:t>
      </w:r>
      <w:r w:rsidR="003F1DE3">
        <w:rPr>
          <w:b w:val="0"/>
          <w:sz w:val="22"/>
        </w:rPr>
        <w:fldChar w:fldCharType="begin"/>
      </w:r>
      <w:r>
        <w:instrText>tc "</w:instrText>
      </w:r>
      <w:r>
        <w:rPr>
          <w:b w:val="0"/>
          <w:sz w:val="22"/>
        </w:rPr>
        <w:tab/>
        <w:instrText>c)</w:instrText>
      </w:r>
      <w:r>
        <w:rPr>
          <w:b w:val="0"/>
          <w:sz w:val="22"/>
        </w:rPr>
        <w:tab/>
        <w:instrText>Characteristic curves \:"</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r>
      <w:r>
        <w:rPr>
          <w:b w:val="0"/>
          <w:sz w:val="22"/>
        </w:rPr>
        <w:tab/>
        <w:t>i.</w:t>
      </w:r>
      <w:r>
        <w:rPr>
          <w:b w:val="0"/>
          <w:sz w:val="22"/>
        </w:rPr>
        <w:tab/>
        <w:t>Operating characteristics of releases in ACB &amp; MCCB.</w:t>
      </w:r>
      <w:r w:rsidR="003F1DE3">
        <w:rPr>
          <w:b w:val="0"/>
          <w:sz w:val="22"/>
        </w:rPr>
        <w:fldChar w:fldCharType="begin"/>
      </w:r>
      <w:r>
        <w:instrText>tc "</w:instrText>
      </w:r>
      <w:r>
        <w:rPr>
          <w:b w:val="0"/>
          <w:sz w:val="22"/>
        </w:rPr>
        <w:tab/>
      </w:r>
      <w:r>
        <w:rPr>
          <w:b w:val="0"/>
          <w:sz w:val="22"/>
        </w:rPr>
        <w:tab/>
        <w:instrText>i.</w:instrText>
      </w:r>
      <w:r>
        <w:rPr>
          <w:b w:val="0"/>
          <w:sz w:val="22"/>
        </w:rPr>
        <w:tab/>
        <w:instrText>Operating characteristics of releases in ACB &amp; MCCB."</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r>
      <w:r>
        <w:rPr>
          <w:b w:val="0"/>
          <w:sz w:val="22"/>
        </w:rPr>
        <w:tab/>
        <w:t>ii.</w:t>
      </w:r>
      <w:r>
        <w:rPr>
          <w:b w:val="0"/>
          <w:sz w:val="22"/>
        </w:rPr>
        <w:tab/>
        <w:t>Time Vs Current characteristic of Overload relay</w:t>
      </w:r>
      <w:r w:rsidR="003F1DE3">
        <w:rPr>
          <w:b w:val="0"/>
          <w:sz w:val="22"/>
        </w:rPr>
        <w:fldChar w:fldCharType="begin"/>
      </w:r>
      <w:r>
        <w:instrText>tc "</w:instrText>
      </w:r>
      <w:r>
        <w:rPr>
          <w:b w:val="0"/>
          <w:sz w:val="22"/>
        </w:rPr>
        <w:tab/>
      </w:r>
      <w:r>
        <w:rPr>
          <w:b w:val="0"/>
          <w:sz w:val="22"/>
        </w:rPr>
        <w:tab/>
        <w:instrText>ii.</w:instrText>
      </w:r>
      <w:r>
        <w:rPr>
          <w:b w:val="0"/>
          <w:sz w:val="22"/>
        </w:rPr>
        <w:tab/>
        <w:instrText>Time Vs Current characteristic of Overload relay"</w:instrText>
      </w:r>
      <w:r w:rsidR="003F1DE3">
        <w:rPr>
          <w:b w:val="0"/>
          <w:sz w:val="22"/>
        </w:rPr>
        <w:fldChar w:fldCharType="end"/>
      </w:r>
      <w:r>
        <w:rPr>
          <w:b w:val="0"/>
          <w:sz w:val="22"/>
        </w:rPr>
        <w:t xml:space="preserve"> (Hot &amp; Cold characteristic)</w:t>
      </w:r>
      <w:r w:rsidR="003F1DE3">
        <w:rPr>
          <w:b w:val="0"/>
          <w:sz w:val="22"/>
        </w:rPr>
        <w:fldChar w:fldCharType="begin"/>
      </w:r>
      <w:r>
        <w:instrText>tc "</w:instrText>
      </w:r>
      <w:r>
        <w:rPr>
          <w:b w:val="0"/>
          <w:sz w:val="22"/>
        </w:rPr>
        <w:tab/>
      </w:r>
      <w:r>
        <w:rPr>
          <w:b w:val="0"/>
          <w:sz w:val="22"/>
        </w:rPr>
        <w:tab/>
      </w:r>
      <w:r>
        <w:rPr>
          <w:b w:val="0"/>
          <w:sz w:val="22"/>
        </w:rPr>
        <w:tab/>
        <w:instrText>(Hot &amp; Cold characteristic)"</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2160" w:hanging="720"/>
        <w:jc w:val="both"/>
        <w:rPr>
          <w:b w:val="0"/>
          <w:sz w:val="22"/>
        </w:rPr>
      </w:pPr>
      <w:r>
        <w:rPr>
          <w:b w:val="0"/>
          <w:sz w:val="22"/>
        </w:rPr>
        <w:t>iii.</w:t>
      </w:r>
      <w:r>
        <w:rPr>
          <w:b w:val="0"/>
          <w:sz w:val="22"/>
        </w:rPr>
        <w:tab/>
        <w:t>Time Vs Current characteristic of HRC fuses and pre-</w:t>
      </w:r>
      <w:r w:rsidR="003F1DE3">
        <w:rPr>
          <w:b w:val="0"/>
          <w:sz w:val="22"/>
        </w:rPr>
        <w:fldChar w:fldCharType="begin"/>
      </w:r>
      <w:r>
        <w:instrText>tc "</w:instrText>
      </w:r>
      <w:r>
        <w:rPr>
          <w:b w:val="0"/>
          <w:sz w:val="22"/>
        </w:rPr>
        <w:tab/>
      </w:r>
      <w:r>
        <w:rPr>
          <w:b w:val="0"/>
          <w:sz w:val="22"/>
        </w:rPr>
        <w:tab/>
        <w:instrText>iii.</w:instrText>
      </w:r>
      <w:r>
        <w:rPr>
          <w:b w:val="0"/>
          <w:sz w:val="22"/>
        </w:rPr>
        <w:tab/>
        <w:instrText>Time Vs Current characteristic of HRC fuses and pre-"</w:instrText>
      </w:r>
      <w:r w:rsidR="003F1DE3">
        <w:rPr>
          <w:b w:val="0"/>
          <w:sz w:val="22"/>
        </w:rPr>
        <w:fldChar w:fldCharType="end"/>
      </w:r>
      <w:r>
        <w:rPr>
          <w:b w:val="0"/>
          <w:sz w:val="22"/>
        </w:rPr>
        <w:t>arcing / total I</w:t>
      </w:r>
      <w:r>
        <w:rPr>
          <w:b w:val="0"/>
          <w:position w:val="7"/>
          <w:sz w:val="12"/>
        </w:rPr>
        <w:t>2</w:t>
      </w:r>
      <w:r>
        <w:rPr>
          <w:b w:val="0"/>
          <w:sz w:val="22"/>
        </w:rPr>
        <w:t>t data of each fuse rating.</w:t>
      </w:r>
      <w:r w:rsidR="003F1DE3">
        <w:rPr>
          <w:b w:val="0"/>
          <w:sz w:val="22"/>
        </w:rPr>
        <w:fldChar w:fldCharType="begin"/>
      </w:r>
      <w:r>
        <w:instrText>tc "</w:instrText>
      </w:r>
      <w:r>
        <w:rPr>
          <w:b w:val="0"/>
          <w:sz w:val="22"/>
        </w:rPr>
        <w:tab/>
      </w:r>
      <w:r>
        <w:rPr>
          <w:b w:val="0"/>
          <w:sz w:val="22"/>
        </w:rPr>
        <w:tab/>
      </w:r>
      <w:r>
        <w:rPr>
          <w:b w:val="0"/>
          <w:sz w:val="22"/>
        </w:rPr>
        <w:tab/>
        <w:instrText>arcing / total I</w:instrText>
      </w:r>
      <w:r>
        <w:rPr>
          <w:b w:val="0"/>
          <w:position w:val="7"/>
          <w:sz w:val="12"/>
        </w:rPr>
        <w:instrText>2</w:instrText>
      </w:r>
      <w:r>
        <w:rPr>
          <w:b w:val="0"/>
          <w:sz w:val="22"/>
        </w:rPr>
        <w:instrText>t data of each fuse rating."</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r>
      <w:r>
        <w:rPr>
          <w:b w:val="0"/>
          <w:sz w:val="22"/>
        </w:rPr>
        <w:tab/>
        <w:t>iv.</w:t>
      </w:r>
      <w:r>
        <w:rPr>
          <w:b w:val="0"/>
          <w:sz w:val="22"/>
        </w:rPr>
        <w:tab/>
        <w:t>Magnetization characteristic of CTs.</w:t>
      </w:r>
      <w:r w:rsidR="003F1DE3">
        <w:rPr>
          <w:b w:val="0"/>
          <w:sz w:val="22"/>
        </w:rPr>
        <w:fldChar w:fldCharType="begin"/>
      </w:r>
      <w:r>
        <w:instrText>tc "</w:instrText>
      </w:r>
      <w:r>
        <w:rPr>
          <w:b w:val="0"/>
          <w:sz w:val="22"/>
        </w:rPr>
        <w:tab/>
      </w:r>
      <w:r>
        <w:rPr>
          <w:b w:val="0"/>
          <w:sz w:val="22"/>
        </w:rPr>
        <w:tab/>
        <w:instrText>iv.</w:instrText>
      </w:r>
      <w:r>
        <w:rPr>
          <w:b w:val="0"/>
          <w:sz w:val="22"/>
        </w:rPr>
        <w:tab/>
        <w:instrText>Magnetization characteristic of CTs."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r>
      <w:r>
        <w:rPr>
          <w:b w:val="0"/>
          <w:sz w:val="22"/>
        </w:rPr>
        <w:tab/>
        <w:t>v.</w:t>
      </w:r>
      <w:r>
        <w:rPr>
          <w:b w:val="0"/>
          <w:sz w:val="22"/>
        </w:rPr>
        <w:tab/>
        <w:t>Let through I</w:t>
      </w:r>
      <w:r>
        <w:rPr>
          <w:b w:val="0"/>
          <w:position w:val="7"/>
          <w:sz w:val="12"/>
        </w:rPr>
        <w:t>2</w:t>
      </w:r>
      <w:r>
        <w:rPr>
          <w:b w:val="0"/>
          <w:sz w:val="22"/>
        </w:rPr>
        <w:t>t for MCCB of each rating.</w:t>
      </w:r>
      <w:r w:rsidR="003F1DE3">
        <w:rPr>
          <w:b w:val="0"/>
          <w:sz w:val="22"/>
        </w:rPr>
        <w:fldChar w:fldCharType="begin"/>
      </w:r>
      <w:r>
        <w:instrText>tc "</w:instrText>
      </w:r>
      <w:r>
        <w:rPr>
          <w:b w:val="0"/>
          <w:sz w:val="22"/>
        </w:rPr>
        <w:tab/>
      </w:r>
      <w:r>
        <w:rPr>
          <w:b w:val="0"/>
          <w:sz w:val="22"/>
        </w:rPr>
        <w:tab/>
        <w:instrText>v.</w:instrText>
      </w:r>
      <w:r>
        <w:rPr>
          <w:b w:val="0"/>
          <w:sz w:val="22"/>
        </w:rPr>
        <w:tab/>
        <w:instrText>Let through I</w:instrText>
      </w:r>
      <w:r>
        <w:rPr>
          <w:b w:val="0"/>
          <w:position w:val="7"/>
          <w:sz w:val="12"/>
        </w:rPr>
        <w:instrText>2</w:instrText>
      </w:r>
      <w:r>
        <w:rPr>
          <w:b w:val="0"/>
          <w:sz w:val="22"/>
        </w:rPr>
        <w:instrText>t for MCCB of each rating."</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2160" w:hanging="720"/>
        <w:jc w:val="both"/>
        <w:rPr>
          <w:b w:val="0"/>
          <w:sz w:val="22"/>
        </w:rPr>
      </w:pPr>
      <w:r>
        <w:rPr>
          <w:b w:val="0"/>
          <w:sz w:val="22"/>
        </w:rPr>
        <w:t>vi.</w:t>
      </w:r>
      <w:r>
        <w:rPr>
          <w:b w:val="0"/>
          <w:sz w:val="22"/>
        </w:rPr>
        <w:tab/>
        <w:t>Coordination characteristic for each range of</w:t>
      </w:r>
      <w:r w:rsidR="003F1DE3">
        <w:rPr>
          <w:b w:val="0"/>
          <w:sz w:val="22"/>
        </w:rPr>
        <w:fldChar w:fldCharType="begin"/>
      </w:r>
      <w:r>
        <w:instrText>tc "</w:instrText>
      </w:r>
      <w:r>
        <w:rPr>
          <w:b w:val="0"/>
          <w:sz w:val="22"/>
        </w:rPr>
        <w:tab/>
      </w:r>
      <w:r>
        <w:rPr>
          <w:b w:val="0"/>
          <w:sz w:val="22"/>
        </w:rPr>
        <w:tab/>
        <w:instrText>vi.</w:instrText>
      </w:r>
      <w:r>
        <w:rPr>
          <w:b w:val="0"/>
          <w:sz w:val="22"/>
        </w:rPr>
        <w:tab/>
        <w:instrText>Coordination characteristic for each range of"</w:instrText>
      </w:r>
      <w:r w:rsidR="003F1DE3">
        <w:rPr>
          <w:b w:val="0"/>
          <w:sz w:val="22"/>
        </w:rPr>
        <w:fldChar w:fldCharType="end"/>
      </w:r>
      <w:r>
        <w:rPr>
          <w:b w:val="0"/>
          <w:sz w:val="22"/>
        </w:rPr>
        <w:t xml:space="preserve"> combination starters showing type of coordination</w:t>
      </w:r>
      <w:r w:rsidR="003F1DE3">
        <w:rPr>
          <w:b w:val="0"/>
          <w:sz w:val="22"/>
        </w:rPr>
        <w:fldChar w:fldCharType="begin"/>
      </w:r>
      <w:r>
        <w:instrText>tc "</w:instrText>
      </w:r>
      <w:r>
        <w:rPr>
          <w:b w:val="0"/>
          <w:sz w:val="22"/>
        </w:rPr>
        <w:tab/>
      </w:r>
      <w:r>
        <w:rPr>
          <w:b w:val="0"/>
          <w:sz w:val="22"/>
        </w:rPr>
        <w:tab/>
      </w:r>
      <w:r>
        <w:rPr>
          <w:b w:val="0"/>
          <w:sz w:val="22"/>
        </w:rPr>
        <w:tab/>
        <w:instrText>combination starters showing type of coordination"</w:instrText>
      </w:r>
      <w:r w:rsidR="003F1DE3">
        <w:rPr>
          <w:b w:val="0"/>
          <w:sz w:val="22"/>
        </w:rPr>
        <w:fldChar w:fldCharType="end"/>
      </w:r>
      <w:r>
        <w:rPr>
          <w:b w:val="0"/>
          <w:sz w:val="22"/>
        </w:rPr>
        <w:t xml:space="preserve"> achieved between different power circuit components.</w:t>
      </w:r>
    </w:p>
    <w:p w:rsidR="00CF08AF" w:rsidRDefault="003F1DE3">
      <w:pPr>
        <w:pStyle w:val="Subhead2"/>
        <w:ind w:left="2160" w:hanging="720"/>
        <w:jc w:val="both"/>
        <w:rPr>
          <w:b w:val="0"/>
          <w:sz w:val="22"/>
        </w:rPr>
      </w:pPr>
      <w:r>
        <w:rPr>
          <w:b w:val="0"/>
          <w:sz w:val="22"/>
        </w:rPr>
        <w:fldChar w:fldCharType="begin"/>
      </w:r>
      <w:r w:rsidR="003661F2">
        <w:instrText>tc "</w:instrText>
      </w:r>
      <w:r w:rsidR="003661F2">
        <w:rPr>
          <w:b w:val="0"/>
          <w:sz w:val="22"/>
        </w:rPr>
        <w:tab/>
      </w:r>
      <w:r w:rsidR="003661F2">
        <w:rPr>
          <w:b w:val="0"/>
          <w:sz w:val="22"/>
        </w:rPr>
        <w:tab/>
      </w:r>
      <w:r w:rsidR="003661F2">
        <w:rPr>
          <w:b w:val="0"/>
          <w:sz w:val="22"/>
        </w:rPr>
        <w:tab/>
        <w:instrText>achieved between different power circuit components."</w:instrText>
      </w:r>
      <w:r>
        <w:rPr>
          <w:b w:val="0"/>
          <w:sz w:val="22"/>
        </w:rPr>
        <w:fldChar w:fldCharType="end"/>
      </w:r>
    </w:p>
    <w:p w:rsidR="00CF08AF" w:rsidRDefault="003661F2">
      <w:pPr>
        <w:pStyle w:val="Subhead2"/>
        <w:ind w:left="1440" w:hanging="720"/>
        <w:jc w:val="both"/>
        <w:rPr>
          <w:b w:val="0"/>
          <w:sz w:val="22"/>
        </w:rPr>
      </w:pPr>
      <w:r>
        <w:rPr>
          <w:b w:val="0"/>
          <w:sz w:val="22"/>
        </w:rPr>
        <w:t>d)</w:t>
      </w:r>
      <w:r>
        <w:rPr>
          <w:b w:val="0"/>
          <w:sz w:val="22"/>
        </w:rPr>
        <w:tab/>
        <w:t>Field Quality Plan listing the recommended site tests &amp; checks before &amp; after assembly for various shipping sec</w:t>
      </w:r>
      <w:r>
        <w:rPr>
          <w:b w:val="0"/>
          <w:sz w:val="22"/>
        </w:rPr>
        <w:softHyphen/>
        <w:t>tions/ completed switchboards.</w:t>
      </w:r>
      <w:r w:rsidR="003F1DE3">
        <w:rPr>
          <w:b w:val="0"/>
          <w:sz w:val="22"/>
        </w:rPr>
        <w:fldChar w:fldCharType="begin"/>
      </w:r>
      <w:r>
        <w:instrText>tc "</w:instrText>
      </w:r>
      <w:r>
        <w:rPr>
          <w:b w:val="0"/>
          <w:sz w:val="22"/>
        </w:rPr>
        <w:tab/>
        <w:instrText>d)</w:instrText>
      </w:r>
      <w:r>
        <w:rPr>
          <w:b w:val="0"/>
          <w:sz w:val="22"/>
        </w:rPr>
        <w:tab/>
        <w:instrText>Field Quality Plan listing the recommended site tests &amp; checks before &amp; after assembly for various shipping sec</w:instrText>
      </w:r>
      <w:r>
        <w:rPr>
          <w:b w:val="0"/>
          <w:sz w:val="22"/>
        </w:rPr>
        <w:softHyphen/>
        <w:instrText>tions/ completed switchboards."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e)</w:t>
      </w:r>
      <w:r>
        <w:rPr>
          <w:b w:val="0"/>
          <w:sz w:val="22"/>
        </w:rPr>
        <w:tab/>
        <w:t>Termination charts/ diagrams based on inputs provided by purchaser.</w:t>
      </w:r>
      <w:r w:rsidR="003F1DE3">
        <w:rPr>
          <w:b w:val="0"/>
          <w:sz w:val="22"/>
        </w:rPr>
        <w:fldChar w:fldCharType="begin"/>
      </w:r>
      <w:r>
        <w:instrText>tc "</w:instrText>
      </w:r>
      <w:r>
        <w:rPr>
          <w:b w:val="0"/>
          <w:sz w:val="22"/>
        </w:rPr>
        <w:tab/>
        <w:instrText>e)</w:instrText>
      </w:r>
      <w:r>
        <w:rPr>
          <w:b w:val="0"/>
          <w:sz w:val="22"/>
        </w:rPr>
        <w:tab/>
        <w:instrText>Termination charts/ diagrams based on inputs provided by purchaser."</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f)</w:t>
      </w:r>
      <w:r>
        <w:rPr>
          <w:b w:val="0"/>
          <w:sz w:val="22"/>
        </w:rPr>
        <w:tab/>
        <w:t xml:space="preserve">Design calculation/ design checks for following: </w:t>
      </w:r>
      <w:r w:rsidR="003F1DE3">
        <w:rPr>
          <w:b w:val="0"/>
          <w:sz w:val="22"/>
        </w:rPr>
        <w:fldChar w:fldCharType="begin"/>
      </w:r>
      <w:r>
        <w:instrText>tc "</w:instrText>
      </w:r>
      <w:r>
        <w:rPr>
          <w:b w:val="0"/>
          <w:sz w:val="22"/>
        </w:rPr>
        <w:tab/>
        <w:instrText>f)</w:instrText>
      </w:r>
      <w:r>
        <w:rPr>
          <w:b w:val="0"/>
          <w:sz w:val="22"/>
        </w:rPr>
        <w:tab/>
        <w:instrText>Design calculation/ design checks for following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2160" w:hanging="720"/>
        <w:jc w:val="both"/>
        <w:rPr>
          <w:b w:val="0"/>
          <w:sz w:val="22"/>
        </w:rPr>
      </w:pPr>
      <w:r>
        <w:rPr>
          <w:b w:val="0"/>
          <w:sz w:val="22"/>
        </w:rPr>
        <w:t>i.</w:t>
      </w:r>
      <w:r>
        <w:rPr>
          <w:b w:val="0"/>
          <w:sz w:val="22"/>
        </w:rPr>
        <w:tab/>
        <w:t>Choosing the power components and ratings viz. coordination of characteristics of starter compo</w:t>
      </w:r>
      <w:r>
        <w:rPr>
          <w:b w:val="0"/>
          <w:sz w:val="22"/>
        </w:rPr>
        <w:softHyphen/>
        <w:t>nents.</w:t>
      </w:r>
      <w:r w:rsidR="003F1DE3">
        <w:rPr>
          <w:b w:val="0"/>
          <w:sz w:val="22"/>
        </w:rPr>
        <w:fldChar w:fldCharType="begin"/>
      </w:r>
      <w:r>
        <w:instrText>tc "</w:instrText>
      </w:r>
      <w:r>
        <w:rPr>
          <w:b w:val="0"/>
          <w:sz w:val="22"/>
        </w:rPr>
        <w:tab/>
      </w:r>
      <w:r>
        <w:rPr>
          <w:b w:val="0"/>
          <w:sz w:val="22"/>
        </w:rPr>
        <w:tab/>
        <w:instrText>i.</w:instrText>
      </w:r>
      <w:r>
        <w:rPr>
          <w:b w:val="0"/>
          <w:sz w:val="22"/>
        </w:rPr>
        <w:tab/>
        <w:instrText>Choosing the power components and ratings  viz. coordination of characteristics of starter compo</w:instrText>
      </w:r>
      <w:r>
        <w:rPr>
          <w:b w:val="0"/>
          <w:sz w:val="22"/>
        </w:rPr>
        <w:softHyphen/>
        <w:instrText>nents."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2160" w:hanging="720"/>
        <w:jc w:val="both"/>
        <w:rPr>
          <w:b w:val="0"/>
          <w:sz w:val="22"/>
        </w:rPr>
      </w:pPr>
      <w:r>
        <w:rPr>
          <w:b w:val="0"/>
          <w:sz w:val="22"/>
        </w:rPr>
        <w:t>ii.</w:t>
      </w:r>
      <w:r>
        <w:rPr>
          <w:b w:val="0"/>
          <w:sz w:val="22"/>
        </w:rPr>
        <w:tab/>
        <w:t>Checking, sizing and coordinating the parameters of components for trip circuit supervision of air circuit breakers.</w:t>
      </w:r>
      <w:r w:rsidR="003F1DE3">
        <w:rPr>
          <w:b w:val="0"/>
          <w:sz w:val="22"/>
        </w:rPr>
        <w:fldChar w:fldCharType="begin"/>
      </w:r>
      <w:r>
        <w:instrText>tc "</w:instrText>
      </w:r>
      <w:r>
        <w:rPr>
          <w:b w:val="0"/>
          <w:sz w:val="22"/>
        </w:rPr>
        <w:tab/>
      </w:r>
      <w:r>
        <w:rPr>
          <w:b w:val="0"/>
          <w:sz w:val="22"/>
        </w:rPr>
        <w:tab/>
        <w:instrText>ii.</w:instrText>
      </w:r>
      <w:r>
        <w:rPr>
          <w:b w:val="0"/>
          <w:sz w:val="22"/>
        </w:rPr>
        <w:tab/>
        <w:instrText>Checking, sizing and coordinating the parameters of components for trip circuit supervision of air circuit breakers."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hanging="720"/>
        <w:jc w:val="both"/>
        <w:rPr>
          <w:b w:val="0"/>
          <w:sz w:val="22"/>
        </w:rPr>
      </w:pPr>
      <w:r>
        <w:rPr>
          <w:b w:val="0"/>
          <w:sz w:val="22"/>
        </w:rPr>
        <w:t>g)</w:t>
      </w:r>
      <w:r>
        <w:rPr>
          <w:b w:val="0"/>
          <w:sz w:val="22"/>
        </w:rPr>
        <w:tab/>
        <w:t>Heat dissipation data for each module type. Heat dissipation shall cover losses in following current carrying parts of the module/switch board.</w:t>
      </w:r>
      <w:r w:rsidR="003F1DE3">
        <w:rPr>
          <w:b w:val="0"/>
          <w:sz w:val="22"/>
        </w:rPr>
        <w:fldChar w:fldCharType="begin"/>
      </w:r>
      <w:r>
        <w:instrText>tc "</w:instrText>
      </w:r>
      <w:r>
        <w:rPr>
          <w:b w:val="0"/>
          <w:sz w:val="22"/>
        </w:rPr>
        <w:tab/>
        <w:instrText>g)</w:instrText>
      </w:r>
      <w:r>
        <w:rPr>
          <w:b w:val="0"/>
          <w:sz w:val="22"/>
        </w:rPr>
        <w:tab/>
        <w:instrText>Heat dissipation data for each module type. Heat dissipation shall cover losses in following current carrying parts of the module/switch board."</w:instrText>
      </w:r>
      <w:r w:rsidR="003F1DE3">
        <w:rPr>
          <w:b w:val="0"/>
          <w:sz w:val="22"/>
        </w:rPr>
        <w:fldChar w:fldCharType="end"/>
      </w:r>
    </w:p>
    <w:p w:rsidR="00CF08AF" w:rsidRDefault="003661F2">
      <w:pPr>
        <w:pStyle w:val="Subhead2"/>
        <w:ind w:left="2160" w:hanging="720"/>
        <w:jc w:val="both"/>
        <w:rPr>
          <w:b w:val="0"/>
          <w:sz w:val="22"/>
        </w:rPr>
      </w:pPr>
      <w:r>
        <w:rPr>
          <w:b w:val="0"/>
          <w:sz w:val="22"/>
        </w:rPr>
        <w:t>i.</w:t>
      </w:r>
      <w:r>
        <w:rPr>
          <w:b w:val="0"/>
          <w:sz w:val="22"/>
        </w:rPr>
        <w:tab/>
        <w:t>Main circuit comprising of fixed &amp; moving contact (&amp; the contact drop thereof), fuses etc.</w:t>
      </w:r>
      <w:r w:rsidR="003F1DE3">
        <w:rPr>
          <w:b w:val="0"/>
          <w:sz w:val="22"/>
        </w:rPr>
        <w:fldChar w:fldCharType="begin"/>
      </w:r>
      <w:r>
        <w:instrText>tc "</w:instrText>
      </w:r>
      <w:r>
        <w:rPr>
          <w:b w:val="0"/>
          <w:sz w:val="22"/>
        </w:rPr>
        <w:tab/>
      </w:r>
      <w:r>
        <w:rPr>
          <w:b w:val="0"/>
          <w:sz w:val="22"/>
        </w:rPr>
        <w:tab/>
        <w:instrText>i.</w:instrText>
      </w:r>
      <w:r>
        <w:rPr>
          <w:b w:val="0"/>
          <w:sz w:val="22"/>
        </w:rPr>
        <w:tab/>
        <w:instrText>Main circuit comprising of fixed &amp; moving contact (&amp; the contact drop thereof), fuses etc."</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r>
      <w:r>
        <w:rPr>
          <w:b w:val="0"/>
          <w:sz w:val="22"/>
        </w:rPr>
        <w:tab/>
        <w:t>ii.</w:t>
      </w:r>
      <w:r>
        <w:rPr>
          <w:b w:val="0"/>
          <w:sz w:val="22"/>
        </w:rPr>
        <w:tab/>
        <w:t>Associated primary isolation contact mating surfaces (bus side &amp; load side).</w:t>
      </w:r>
      <w:r w:rsidR="003F1DE3">
        <w:rPr>
          <w:b w:val="0"/>
          <w:sz w:val="22"/>
        </w:rPr>
        <w:fldChar w:fldCharType="begin"/>
      </w:r>
      <w:r>
        <w:instrText>tc "</w:instrText>
      </w:r>
      <w:r>
        <w:rPr>
          <w:b w:val="0"/>
          <w:sz w:val="22"/>
        </w:rPr>
        <w:tab/>
      </w:r>
      <w:r>
        <w:rPr>
          <w:b w:val="0"/>
          <w:sz w:val="22"/>
        </w:rPr>
        <w:tab/>
        <w:instrText>ii.</w:instrText>
      </w:r>
      <w:r>
        <w:rPr>
          <w:b w:val="0"/>
          <w:sz w:val="22"/>
        </w:rPr>
        <w:tab/>
        <w:instrText>Associated primary isolation contact mating surfaces (bus side &amp; load side)."</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r>
      <w:r>
        <w:rPr>
          <w:b w:val="0"/>
          <w:sz w:val="22"/>
        </w:rPr>
        <w:tab/>
        <w:t>iii.</w:t>
      </w:r>
      <w:r>
        <w:rPr>
          <w:b w:val="0"/>
          <w:sz w:val="22"/>
        </w:rPr>
        <w:tab/>
        <w:t>Common auxiliary units (control transformer, DC supply modules etc.).</w:t>
      </w:r>
      <w:r w:rsidR="003F1DE3">
        <w:rPr>
          <w:b w:val="0"/>
          <w:sz w:val="22"/>
        </w:rPr>
        <w:fldChar w:fldCharType="begin"/>
      </w:r>
      <w:r>
        <w:instrText>tc "</w:instrText>
      </w:r>
      <w:r>
        <w:rPr>
          <w:b w:val="0"/>
          <w:sz w:val="22"/>
        </w:rPr>
        <w:tab/>
      </w:r>
      <w:r>
        <w:rPr>
          <w:b w:val="0"/>
          <w:sz w:val="22"/>
        </w:rPr>
        <w:tab/>
        <w:instrText>iii.</w:instrText>
      </w:r>
      <w:r>
        <w:rPr>
          <w:b w:val="0"/>
          <w:sz w:val="22"/>
        </w:rPr>
        <w:tab/>
        <w:instrText>Common auxiliary units (control transformer, DC supply modules etc.)."</w:instrText>
      </w:r>
      <w:r w:rsidR="003F1DE3">
        <w:rPr>
          <w:b w:val="0"/>
          <w:sz w:val="22"/>
        </w:rPr>
        <w:fldChar w:fldCharType="end"/>
      </w:r>
    </w:p>
    <w:p w:rsidR="00CF08AF" w:rsidRDefault="00CF08AF">
      <w:pPr>
        <w:pStyle w:val="Subhead2"/>
        <w:jc w:val="both"/>
        <w:rPr>
          <w:b w:val="0"/>
          <w:sz w:val="22"/>
        </w:rPr>
      </w:pPr>
    </w:p>
    <w:p w:rsidR="00CF08AF" w:rsidRDefault="003661F2" w:rsidP="003661F2">
      <w:pPr>
        <w:pStyle w:val="Subhead2"/>
        <w:numPr>
          <w:ilvl w:val="0"/>
          <w:numId w:val="3"/>
        </w:numPr>
        <w:jc w:val="both"/>
        <w:rPr>
          <w:b w:val="0"/>
          <w:sz w:val="22"/>
        </w:rPr>
      </w:pPr>
      <w:r>
        <w:rPr>
          <w:b w:val="0"/>
          <w:sz w:val="22"/>
        </w:rPr>
        <w:t>Horizontal busbars&amp; vertical droppers including all tap offs.</w:t>
      </w:r>
    </w:p>
    <w:p w:rsidR="00CF08AF" w:rsidRDefault="003F1DE3">
      <w:pPr>
        <w:pStyle w:val="Subhead2"/>
        <w:ind w:left="1440"/>
        <w:jc w:val="both"/>
        <w:rPr>
          <w:b w:val="0"/>
          <w:sz w:val="22"/>
        </w:rPr>
      </w:pPr>
      <w:r>
        <w:rPr>
          <w:b w:val="0"/>
          <w:sz w:val="22"/>
        </w:rPr>
        <w:fldChar w:fldCharType="begin"/>
      </w:r>
      <w:r w:rsidR="003661F2">
        <w:instrText>tc "</w:instrText>
      </w:r>
      <w:r w:rsidR="003661F2">
        <w:rPr>
          <w:b w:val="0"/>
          <w:sz w:val="22"/>
        </w:rPr>
        <w:tab/>
      </w:r>
      <w:r w:rsidR="003661F2">
        <w:rPr>
          <w:b w:val="0"/>
          <w:sz w:val="22"/>
        </w:rPr>
        <w:tab/>
        <w:instrText>iv.</w:instrText>
      </w:r>
      <w:r w:rsidR="003661F2">
        <w:rPr>
          <w:b w:val="0"/>
          <w:sz w:val="22"/>
        </w:rPr>
        <w:tab/>
        <w:instrText>Horizontal busbars &amp; vertical droppers including all tap offs."</w:instrText>
      </w:r>
      <w:r>
        <w:rPr>
          <w:b w:val="0"/>
          <w:sz w:val="22"/>
        </w:rPr>
        <w:fldChar w:fldCharType="end"/>
      </w:r>
    </w:p>
    <w:p w:rsidR="00CF08AF" w:rsidRDefault="003661F2">
      <w:pPr>
        <w:pStyle w:val="Subhead2"/>
        <w:ind w:left="1440"/>
        <w:jc w:val="both"/>
        <w:rPr>
          <w:b w:val="0"/>
          <w:sz w:val="22"/>
        </w:rPr>
      </w:pPr>
      <w:r>
        <w:rPr>
          <w:b w:val="0"/>
          <w:sz w:val="22"/>
        </w:rPr>
        <w:t>The losses for starter modules shall be based at the full load current specified. For a module serving a range of load ratings, the losses may be based at an average value. Losses for other feeders shall be based at the feeder rating speci</w:t>
      </w:r>
      <w:r>
        <w:rPr>
          <w:b w:val="0"/>
          <w:sz w:val="22"/>
        </w:rPr>
        <w:softHyphen/>
        <w:t xml:space="preserve">fied. </w:t>
      </w:r>
      <w:r w:rsidR="003F1DE3">
        <w:rPr>
          <w:b w:val="0"/>
          <w:sz w:val="22"/>
        </w:rPr>
        <w:fldChar w:fldCharType="begin"/>
      </w:r>
      <w:r>
        <w:instrText>tc "</w:instrText>
      </w:r>
      <w:r>
        <w:rPr>
          <w:b w:val="0"/>
          <w:sz w:val="22"/>
        </w:rPr>
        <w:tab/>
      </w:r>
      <w:r>
        <w:rPr>
          <w:b w:val="0"/>
          <w:sz w:val="22"/>
        </w:rPr>
        <w:tab/>
        <w:instrText>The losses for starter modules shall be based at the full load current specified. For a module serving a range of load ratings, the losses may be based at an average value. Losses for other feeders shall be based at the feeder rating speci</w:instrText>
      </w:r>
      <w:r>
        <w:rPr>
          <w:b w:val="0"/>
          <w:sz w:val="22"/>
        </w:rPr>
        <w:softHyphen/>
        <w:instrText>fied.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jc w:val="both"/>
        <w:rPr>
          <w:b w:val="0"/>
          <w:sz w:val="22"/>
        </w:rPr>
      </w:pPr>
      <w:r>
        <w:rPr>
          <w:b w:val="0"/>
          <w:sz w:val="22"/>
        </w:rPr>
        <w:t>The base load rating considered shall in any case be men</w:t>
      </w:r>
      <w:r>
        <w:rPr>
          <w:b w:val="0"/>
          <w:sz w:val="22"/>
        </w:rPr>
        <w:softHyphen/>
        <w:t>tioned against dissipation figure for each module type. Heat dissipation for busbar&amp; vertical droppers shall be fur</w:t>
      </w:r>
      <w:r>
        <w:rPr>
          <w:b w:val="0"/>
          <w:sz w:val="22"/>
        </w:rPr>
        <w:softHyphen/>
        <w:t>nished on per unit Length &amp; per unit Amperes basis only. Losses at joints etc. may be included on an average basis in this or given separately for each section. End temperature considered shall also be mentioned by vendor.</w:t>
      </w:r>
      <w:r w:rsidR="003F1DE3">
        <w:rPr>
          <w:b w:val="0"/>
          <w:sz w:val="22"/>
        </w:rPr>
        <w:fldChar w:fldCharType="begin"/>
      </w:r>
      <w:r>
        <w:instrText>tc "</w:instrText>
      </w:r>
      <w:r>
        <w:rPr>
          <w:b w:val="0"/>
          <w:sz w:val="22"/>
        </w:rPr>
        <w:tab/>
      </w:r>
      <w:r>
        <w:rPr>
          <w:b w:val="0"/>
          <w:sz w:val="22"/>
        </w:rPr>
        <w:tab/>
        <w:instrText>The base load rating considered shall in any case be men</w:instrText>
      </w:r>
      <w:r>
        <w:rPr>
          <w:b w:val="0"/>
          <w:sz w:val="22"/>
        </w:rPr>
        <w:softHyphen/>
        <w:instrText>tioned against dissipation figure for each module type. Heat dissipation for busbar &amp; vertical droppers shall be fur</w:instrText>
      </w:r>
      <w:r>
        <w:rPr>
          <w:b w:val="0"/>
          <w:sz w:val="22"/>
        </w:rPr>
        <w:softHyphen/>
        <w:instrText>nished on per unit Length &amp; per unit Amperes basis only. Losses at joints etc. may be included on an average basis in this or given separately for each section. End temperature considered shall also be mentioned by vendor."</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jc w:val="both"/>
        <w:rPr>
          <w:b w:val="0"/>
          <w:sz w:val="22"/>
        </w:rPr>
      </w:pPr>
      <w:r>
        <w:rPr>
          <w:b w:val="0"/>
          <w:sz w:val="22"/>
        </w:rPr>
        <w:t>Cables losses shall be included for the length inside the panel and shall be furnished where significant.</w:t>
      </w:r>
      <w:r w:rsidR="003F1DE3">
        <w:rPr>
          <w:b w:val="0"/>
          <w:sz w:val="22"/>
        </w:rPr>
        <w:fldChar w:fldCharType="begin"/>
      </w:r>
      <w:r>
        <w:instrText>tc "</w:instrText>
      </w:r>
      <w:r>
        <w:rPr>
          <w:b w:val="0"/>
          <w:sz w:val="22"/>
        </w:rPr>
        <w:tab/>
      </w:r>
      <w:r>
        <w:rPr>
          <w:b w:val="0"/>
          <w:sz w:val="22"/>
        </w:rPr>
        <w:tab/>
        <w:instrText>Cables losses shall be included for the length inside the panel and shall be furnished where significant."</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h)</w:t>
      </w:r>
      <w:r>
        <w:rPr>
          <w:b w:val="0"/>
          <w:sz w:val="22"/>
        </w:rPr>
        <w:tab/>
        <w:t>Static/dynamic loads of all switchboards under normal/abnor</w:t>
      </w:r>
      <w:r>
        <w:rPr>
          <w:b w:val="0"/>
          <w:sz w:val="22"/>
        </w:rPr>
        <w:softHyphen/>
        <w:t>mal operating conditions.</w:t>
      </w:r>
      <w:r w:rsidR="003F1DE3">
        <w:rPr>
          <w:b w:val="0"/>
          <w:sz w:val="22"/>
        </w:rPr>
        <w:fldChar w:fldCharType="begin"/>
      </w:r>
      <w:r>
        <w:instrText>tc "</w:instrText>
      </w:r>
      <w:r>
        <w:rPr>
          <w:b w:val="0"/>
          <w:sz w:val="22"/>
        </w:rPr>
        <w:tab/>
        <w:instrText>h)</w:instrText>
      </w:r>
      <w:r>
        <w:rPr>
          <w:b w:val="0"/>
          <w:sz w:val="22"/>
        </w:rPr>
        <w:tab/>
        <w:instrText>Static/dynamic loads of all switchboards under normal/abnor</w:instrText>
      </w:r>
      <w:r>
        <w:rPr>
          <w:b w:val="0"/>
          <w:sz w:val="22"/>
        </w:rPr>
        <w:softHyphen/>
        <w:instrText>mal operating conditions."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t>i)</w:t>
      </w:r>
      <w:r>
        <w:rPr>
          <w:b w:val="0"/>
          <w:sz w:val="22"/>
        </w:rPr>
        <w:tab/>
        <w:t xml:space="preserve">Operation and maintenance (O&amp;M) manual: </w:t>
      </w:r>
      <w:r w:rsidR="003F1DE3">
        <w:rPr>
          <w:b w:val="0"/>
          <w:sz w:val="22"/>
        </w:rPr>
        <w:fldChar w:fldCharType="begin"/>
      </w:r>
      <w:r>
        <w:instrText>tc "</w:instrText>
      </w:r>
      <w:r>
        <w:rPr>
          <w:b w:val="0"/>
          <w:sz w:val="22"/>
        </w:rPr>
        <w:tab/>
        <w:instrText>i)</w:instrText>
      </w:r>
      <w:r>
        <w:rPr>
          <w:b w:val="0"/>
          <w:sz w:val="22"/>
        </w:rPr>
        <w:tab/>
        <w:instrText>Operation and maintenance (O&amp;M) manual \: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1440"/>
        <w:jc w:val="both"/>
        <w:rPr>
          <w:b w:val="0"/>
          <w:sz w:val="22"/>
        </w:rPr>
      </w:pPr>
      <w:r>
        <w:rPr>
          <w:b w:val="0"/>
          <w:sz w:val="22"/>
        </w:rPr>
        <w:t>The document shall comprise of vendor’s standard instruc</w:t>
      </w:r>
      <w:r>
        <w:rPr>
          <w:b w:val="0"/>
          <w:sz w:val="22"/>
        </w:rPr>
        <w:softHyphen/>
        <w:t>tions for relays, operating and maintenance instructions for circuit breakers etc. and inputs to be provided by purchas</w:t>
      </w:r>
      <w:r>
        <w:rPr>
          <w:b w:val="0"/>
          <w:sz w:val="22"/>
        </w:rPr>
        <w:softHyphen/>
        <w:t xml:space="preserve">er. Compilation and synthesis of the two shall be done by vendor. The O&amp;M manual shall include the following aspects: </w:t>
      </w:r>
      <w:r w:rsidR="003F1DE3">
        <w:rPr>
          <w:b w:val="0"/>
          <w:sz w:val="22"/>
        </w:rPr>
        <w:fldChar w:fldCharType="begin"/>
      </w:r>
      <w:r>
        <w:instrText>tc "</w:instrText>
      </w:r>
      <w:r>
        <w:rPr>
          <w:b w:val="0"/>
          <w:sz w:val="22"/>
        </w:rPr>
        <w:tab/>
      </w:r>
      <w:r>
        <w:rPr>
          <w:b w:val="0"/>
          <w:sz w:val="22"/>
        </w:rPr>
        <w:tab/>
        <w:instrText>The document  shall comprise of vendor’s standard instruc</w:instrText>
      </w:r>
      <w:r>
        <w:rPr>
          <w:b w:val="0"/>
          <w:sz w:val="22"/>
        </w:rPr>
        <w:softHyphen/>
        <w:instrText>tions for relays, operating and maintenance instructions for circuit breakers etc. and inputs to be provided by purchas</w:instrText>
      </w:r>
      <w:r>
        <w:rPr>
          <w:b w:val="0"/>
          <w:sz w:val="22"/>
        </w:rPr>
        <w:softHyphen/>
        <w:instrText>er. Compilation and synthesis of the two shall be done by vendor. The O&amp;M manual shall include the following aspects \:"</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2160" w:hanging="720"/>
        <w:jc w:val="both"/>
        <w:rPr>
          <w:b w:val="0"/>
          <w:sz w:val="22"/>
        </w:rPr>
      </w:pPr>
      <w:r>
        <w:rPr>
          <w:b w:val="0"/>
          <w:sz w:val="22"/>
        </w:rPr>
        <w:t>i.</w:t>
      </w:r>
      <w:r>
        <w:rPr>
          <w:b w:val="0"/>
          <w:sz w:val="22"/>
        </w:rPr>
        <w:tab/>
        <w:t>Outline dimension drawings showing constructional features, relevant cross-sectional views and earth</w:t>
      </w:r>
      <w:r>
        <w:rPr>
          <w:b w:val="0"/>
          <w:sz w:val="22"/>
        </w:rPr>
        <w:softHyphen/>
        <w:t>ing details, operator oriented description of equip</w:t>
      </w:r>
      <w:r>
        <w:rPr>
          <w:b w:val="0"/>
          <w:sz w:val="22"/>
        </w:rPr>
        <w:softHyphen/>
        <w:t>ment and accessories.</w:t>
      </w:r>
      <w:r w:rsidR="003F1DE3">
        <w:rPr>
          <w:b w:val="0"/>
          <w:sz w:val="22"/>
        </w:rPr>
        <w:fldChar w:fldCharType="begin"/>
      </w:r>
      <w:r>
        <w:instrText>tc "</w:instrText>
      </w:r>
      <w:r>
        <w:rPr>
          <w:b w:val="0"/>
          <w:sz w:val="22"/>
        </w:rPr>
        <w:tab/>
      </w:r>
      <w:r>
        <w:rPr>
          <w:b w:val="0"/>
          <w:sz w:val="22"/>
        </w:rPr>
        <w:tab/>
        <w:instrText>i.</w:instrText>
      </w:r>
      <w:r>
        <w:rPr>
          <w:b w:val="0"/>
          <w:sz w:val="22"/>
        </w:rPr>
        <w:tab/>
        <w:instrText>Outline dimension drawings showing constructional features, relevant cross-sectional views and earth</w:instrText>
      </w:r>
      <w:r>
        <w:rPr>
          <w:b w:val="0"/>
          <w:sz w:val="22"/>
        </w:rPr>
        <w:softHyphen/>
        <w:instrText>ing details, operator oriented description of equip</w:instrText>
      </w:r>
      <w:r>
        <w:rPr>
          <w:b w:val="0"/>
          <w:sz w:val="22"/>
        </w:rPr>
        <w:softHyphen/>
        <w:instrText>ment and accessories."</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2160" w:hanging="720"/>
        <w:jc w:val="both"/>
        <w:rPr>
          <w:b w:val="0"/>
          <w:sz w:val="22"/>
        </w:rPr>
      </w:pPr>
      <w:r>
        <w:rPr>
          <w:b w:val="0"/>
          <w:sz w:val="22"/>
        </w:rPr>
        <w:t>ii.</w:t>
      </w:r>
      <w:r>
        <w:rPr>
          <w:b w:val="0"/>
          <w:sz w:val="22"/>
        </w:rPr>
        <w:tab/>
        <w:t>Rated voltages, current, duty-cycle and all other technical information which may be necessary for correct operation of the switchgear.</w:t>
      </w:r>
      <w:r w:rsidR="003F1DE3">
        <w:rPr>
          <w:b w:val="0"/>
          <w:sz w:val="22"/>
        </w:rPr>
        <w:fldChar w:fldCharType="begin"/>
      </w:r>
      <w:r>
        <w:instrText>tc "</w:instrText>
      </w:r>
      <w:r>
        <w:rPr>
          <w:b w:val="0"/>
          <w:sz w:val="22"/>
        </w:rPr>
        <w:tab/>
      </w:r>
      <w:r>
        <w:rPr>
          <w:b w:val="0"/>
          <w:sz w:val="22"/>
        </w:rPr>
        <w:tab/>
        <w:instrText>ii.</w:instrText>
      </w:r>
      <w:r>
        <w:rPr>
          <w:b w:val="0"/>
          <w:sz w:val="22"/>
        </w:rPr>
        <w:tab/>
        <w:instrText>Rated voltages, current, duty-cycle and all other technical information which may be necessary for correct operation of the switchgear."</w:instrText>
      </w:r>
      <w:r w:rsidR="003F1DE3">
        <w:rPr>
          <w:b w:val="0"/>
          <w:sz w:val="22"/>
        </w:rPr>
        <w:fldChar w:fldCharType="end"/>
      </w:r>
    </w:p>
    <w:p w:rsidR="00CF08AF" w:rsidRDefault="00CF08AF">
      <w:pPr>
        <w:pStyle w:val="Subhead2"/>
        <w:jc w:val="both"/>
        <w:rPr>
          <w:b w:val="0"/>
          <w:sz w:val="22"/>
        </w:rPr>
      </w:pPr>
    </w:p>
    <w:p w:rsidR="00CF08AF" w:rsidRDefault="003661F2">
      <w:pPr>
        <w:pStyle w:val="Subhead2"/>
        <w:ind w:left="2160" w:hanging="720"/>
        <w:jc w:val="both"/>
        <w:rPr>
          <w:b w:val="0"/>
          <w:sz w:val="22"/>
        </w:rPr>
      </w:pPr>
      <w:r>
        <w:rPr>
          <w:b w:val="0"/>
          <w:sz w:val="22"/>
        </w:rPr>
        <w:t>iii.</w:t>
      </w:r>
      <w:r>
        <w:rPr>
          <w:b w:val="0"/>
          <w:sz w:val="22"/>
        </w:rPr>
        <w:tab/>
        <w:t>Catalogue numbers of all components liable to be replaced during the life of the switchgear.</w:t>
      </w:r>
      <w:r w:rsidR="003F1DE3">
        <w:rPr>
          <w:b w:val="0"/>
          <w:sz w:val="22"/>
        </w:rPr>
        <w:fldChar w:fldCharType="begin"/>
      </w:r>
      <w:r>
        <w:instrText>tc "</w:instrText>
      </w:r>
      <w:r>
        <w:rPr>
          <w:b w:val="0"/>
          <w:sz w:val="22"/>
        </w:rPr>
        <w:tab/>
      </w:r>
      <w:r>
        <w:rPr>
          <w:b w:val="0"/>
          <w:sz w:val="22"/>
        </w:rPr>
        <w:tab/>
        <w:instrText>iii.</w:instrText>
      </w:r>
      <w:r>
        <w:rPr>
          <w:b w:val="0"/>
          <w:sz w:val="22"/>
        </w:rPr>
        <w:tab/>
        <w:instrText>Catalogue numbers of all components liable to be replaced during the life of the switchgear."</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r>
      <w:r>
        <w:rPr>
          <w:b w:val="0"/>
          <w:sz w:val="22"/>
        </w:rPr>
        <w:tab/>
        <w:t>iv.</w:t>
      </w:r>
      <w:r>
        <w:rPr>
          <w:b w:val="0"/>
          <w:sz w:val="22"/>
        </w:rPr>
        <w:tab/>
        <w:t>Storage for prolonged duration.</w:t>
      </w:r>
      <w:r w:rsidR="003F1DE3">
        <w:rPr>
          <w:b w:val="0"/>
          <w:sz w:val="22"/>
        </w:rPr>
        <w:fldChar w:fldCharType="begin"/>
      </w:r>
      <w:r>
        <w:instrText>tc "</w:instrText>
      </w:r>
      <w:r>
        <w:rPr>
          <w:b w:val="0"/>
          <w:sz w:val="22"/>
        </w:rPr>
        <w:tab/>
      </w:r>
      <w:r>
        <w:rPr>
          <w:b w:val="0"/>
          <w:sz w:val="22"/>
        </w:rPr>
        <w:tab/>
        <w:instrText>iv.</w:instrText>
      </w:r>
      <w:r>
        <w:rPr>
          <w:b w:val="0"/>
          <w:sz w:val="22"/>
        </w:rPr>
        <w:tab/>
        <w:instrText>Storage for prolonged duration."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r>
      <w:r>
        <w:rPr>
          <w:b w:val="0"/>
          <w:sz w:val="22"/>
        </w:rPr>
        <w:tab/>
        <w:t>v.</w:t>
      </w:r>
      <w:r>
        <w:rPr>
          <w:b w:val="0"/>
          <w:sz w:val="22"/>
        </w:rPr>
        <w:tab/>
        <w:t>Unpacking.</w:t>
      </w:r>
      <w:r w:rsidR="003F1DE3">
        <w:rPr>
          <w:b w:val="0"/>
          <w:sz w:val="22"/>
        </w:rPr>
        <w:fldChar w:fldCharType="begin"/>
      </w:r>
      <w:r>
        <w:instrText>tc "</w:instrText>
      </w:r>
      <w:r>
        <w:rPr>
          <w:b w:val="0"/>
          <w:sz w:val="22"/>
        </w:rPr>
        <w:tab/>
      </w:r>
      <w:r>
        <w:rPr>
          <w:b w:val="0"/>
          <w:sz w:val="22"/>
        </w:rPr>
        <w:tab/>
        <w:instrText>v.</w:instrText>
      </w:r>
      <w:r>
        <w:rPr>
          <w:b w:val="0"/>
          <w:sz w:val="22"/>
        </w:rPr>
        <w:tab/>
        <w:instrText>Unpacking."</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r>
      <w:r>
        <w:rPr>
          <w:b w:val="0"/>
          <w:sz w:val="22"/>
        </w:rPr>
        <w:tab/>
        <w:t>vi.</w:t>
      </w:r>
      <w:r>
        <w:rPr>
          <w:b w:val="0"/>
          <w:sz w:val="22"/>
        </w:rPr>
        <w:tab/>
        <w:t>Handling at site.</w:t>
      </w:r>
      <w:r w:rsidR="003F1DE3">
        <w:rPr>
          <w:b w:val="0"/>
          <w:sz w:val="22"/>
        </w:rPr>
        <w:fldChar w:fldCharType="begin"/>
      </w:r>
      <w:r>
        <w:instrText>tc "</w:instrText>
      </w:r>
      <w:r>
        <w:rPr>
          <w:b w:val="0"/>
          <w:sz w:val="22"/>
        </w:rPr>
        <w:tab/>
      </w:r>
      <w:r>
        <w:rPr>
          <w:b w:val="0"/>
          <w:sz w:val="22"/>
        </w:rPr>
        <w:tab/>
        <w:instrText>vi.</w:instrText>
      </w:r>
      <w:r>
        <w:rPr>
          <w:b w:val="0"/>
          <w:sz w:val="22"/>
        </w:rPr>
        <w:tab/>
        <w:instrText>Handling at site."</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r>
      <w:r>
        <w:rPr>
          <w:b w:val="0"/>
          <w:sz w:val="22"/>
        </w:rPr>
        <w:tab/>
        <w:t>vii.</w:t>
      </w:r>
      <w:r>
        <w:rPr>
          <w:b w:val="0"/>
          <w:sz w:val="22"/>
        </w:rPr>
        <w:tab/>
        <w:t>Erection.</w:t>
      </w:r>
      <w:r w:rsidR="003F1DE3">
        <w:rPr>
          <w:b w:val="0"/>
          <w:sz w:val="22"/>
        </w:rPr>
        <w:fldChar w:fldCharType="begin"/>
      </w:r>
      <w:r>
        <w:instrText>tc "</w:instrText>
      </w:r>
      <w:r>
        <w:rPr>
          <w:b w:val="0"/>
          <w:sz w:val="22"/>
        </w:rPr>
        <w:tab/>
      </w:r>
      <w:r>
        <w:rPr>
          <w:b w:val="0"/>
          <w:sz w:val="22"/>
        </w:rPr>
        <w:tab/>
        <w:instrText>vii.</w:instrText>
      </w:r>
      <w:r>
        <w:rPr>
          <w:b w:val="0"/>
          <w:sz w:val="22"/>
        </w:rPr>
        <w:tab/>
        <w:instrText>Erection."</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r>
      <w:r>
        <w:rPr>
          <w:b w:val="0"/>
          <w:sz w:val="22"/>
        </w:rPr>
        <w:tab/>
        <w:t>viii.</w:t>
      </w:r>
      <w:r>
        <w:rPr>
          <w:b w:val="0"/>
          <w:sz w:val="22"/>
        </w:rPr>
        <w:tab/>
        <w:t>Pre-commissioning tests.</w:t>
      </w:r>
      <w:r w:rsidR="003F1DE3">
        <w:rPr>
          <w:b w:val="0"/>
          <w:sz w:val="22"/>
        </w:rPr>
        <w:fldChar w:fldCharType="begin"/>
      </w:r>
      <w:r>
        <w:instrText>tc "</w:instrText>
      </w:r>
      <w:r>
        <w:rPr>
          <w:b w:val="0"/>
          <w:sz w:val="22"/>
        </w:rPr>
        <w:tab/>
      </w:r>
      <w:r>
        <w:rPr>
          <w:b w:val="0"/>
          <w:sz w:val="22"/>
        </w:rPr>
        <w:tab/>
        <w:instrText>viii.</w:instrText>
      </w:r>
      <w:r>
        <w:rPr>
          <w:b w:val="0"/>
          <w:sz w:val="22"/>
        </w:rPr>
        <w:tab/>
        <w:instrText>Pre-commissioning tests."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r>
      <w:r>
        <w:rPr>
          <w:b w:val="0"/>
          <w:sz w:val="22"/>
        </w:rPr>
        <w:tab/>
        <w:t>ix.</w:t>
      </w:r>
      <w:r>
        <w:rPr>
          <w:b w:val="0"/>
          <w:sz w:val="22"/>
        </w:rPr>
        <w:tab/>
        <w:t>Operating procedures.</w:t>
      </w:r>
      <w:r w:rsidR="003F1DE3">
        <w:rPr>
          <w:b w:val="0"/>
          <w:sz w:val="22"/>
        </w:rPr>
        <w:fldChar w:fldCharType="begin"/>
      </w:r>
      <w:r>
        <w:instrText>tc "</w:instrText>
      </w:r>
      <w:r>
        <w:rPr>
          <w:b w:val="0"/>
          <w:sz w:val="22"/>
        </w:rPr>
        <w:tab/>
      </w:r>
      <w:r>
        <w:rPr>
          <w:b w:val="0"/>
          <w:sz w:val="22"/>
        </w:rPr>
        <w:tab/>
        <w:instrText>ix.</w:instrText>
      </w:r>
      <w:r>
        <w:rPr>
          <w:b w:val="0"/>
          <w:sz w:val="22"/>
        </w:rPr>
        <w:tab/>
        <w:instrText>Operating procedures."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r>
      <w:r>
        <w:rPr>
          <w:b w:val="0"/>
          <w:sz w:val="22"/>
        </w:rPr>
        <w:tab/>
        <w:t>x.</w:t>
      </w:r>
      <w:r>
        <w:rPr>
          <w:b w:val="0"/>
          <w:sz w:val="22"/>
        </w:rPr>
        <w:tab/>
        <w:t>Maintenance procedures.</w:t>
      </w:r>
      <w:r w:rsidR="003F1DE3">
        <w:rPr>
          <w:b w:val="0"/>
          <w:sz w:val="22"/>
        </w:rPr>
        <w:fldChar w:fldCharType="begin"/>
      </w:r>
      <w:r>
        <w:instrText>tc "</w:instrText>
      </w:r>
      <w:r>
        <w:rPr>
          <w:b w:val="0"/>
          <w:sz w:val="22"/>
        </w:rPr>
        <w:tab/>
      </w:r>
      <w:r>
        <w:rPr>
          <w:b w:val="0"/>
          <w:sz w:val="22"/>
        </w:rPr>
        <w:tab/>
        <w:instrText>x.</w:instrText>
      </w:r>
      <w:r>
        <w:rPr>
          <w:b w:val="0"/>
          <w:sz w:val="22"/>
        </w:rPr>
        <w:tab/>
        <w:instrText>Maintenance procedures."</w:instrText>
      </w:r>
      <w:r w:rsidR="003F1DE3">
        <w:rPr>
          <w:b w:val="0"/>
          <w:sz w:val="22"/>
        </w:rPr>
        <w:fldChar w:fldCharType="end"/>
      </w:r>
    </w:p>
    <w:p w:rsidR="00CF08AF" w:rsidRDefault="00CF08AF">
      <w:pPr>
        <w:pStyle w:val="Subhead2"/>
        <w:jc w:val="both"/>
        <w:rPr>
          <w:b w:val="0"/>
          <w:sz w:val="22"/>
        </w:rPr>
      </w:pPr>
    </w:p>
    <w:p w:rsidR="00CF08AF" w:rsidRDefault="003661F2">
      <w:pPr>
        <w:pStyle w:val="Subhead2"/>
        <w:jc w:val="both"/>
        <w:rPr>
          <w:b w:val="0"/>
          <w:sz w:val="22"/>
        </w:rPr>
      </w:pPr>
      <w:r>
        <w:rPr>
          <w:b w:val="0"/>
          <w:sz w:val="22"/>
        </w:rPr>
        <w:tab/>
      </w:r>
      <w:r>
        <w:rPr>
          <w:b w:val="0"/>
          <w:sz w:val="22"/>
        </w:rPr>
        <w:tab/>
        <w:t>xi.</w:t>
      </w:r>
      <w:r>
        <w:rPr>
          <w:b w:val="0"/>
          <w:sz w:val="22"/>
        </w:rPr>
        <w:tab/>
        <w:t>Precautions to be taken during operation and mainte</w:t>
      </w:r>
      <w:r>
        <w:rPr>
          <w:b w:val="0"/>
          <w:sz w:val="22"/>
        </w:rPr>
        <w:softHyphen/>
        <w:t>nance work.</w:t>
      </w:r>
      <w:r w:rsidR="003F1DE3">
        <w:rPr>
          <w:b w:val="0"/>
          <w:sz w:val="22"/>
        </w:rPr>
        <w:fldChar w:fldCharType="begin"/>
      </w:r>
      <w:r>
        <w:instrText>tc "</w:instrText>
      </w:r>
      <w:r>
        <w:rPr>
          <w:b w:val="0"/>
          <w:sz w:val="22"/>
        </w:rPr>
        <w:tab/>
      </w:r>
      <w:r>
        <w:rPr>
          <w:b w:val="0"/>
          <w:sz w:val="22"/>
        </w:rPr>
        <w:tab/>
        <w:instrText>xi.</w:instrText>
      </w:r>
      <w:r>
        <w:rPr>
          <w:b w:val="0"/>
          <w:sz w:val="22"/>
        </w:rPr>
        <w:tab/>
        <w:instrText>Precautions to be taken during operation and mainte</w:instrText>
      </w:r>
      <w:r>
        <w:rPr>
          <w:b w:val="0"/>
          <w:sz w:val="22"/>
        </w:rPr>
        <w:softHyphen/>
        <w:instrText>nance work."</w:instrText>
      </w:r>
      <w:r w:rsidR="003F1DE3">
        <w:rPr>
          <w:b w:val="0"/>
          <w:sz w:val="22"/>
        </w:rPr>
        <w:fldChar w:fldCharType="end"/>
      </w:r>
    </w:p>
    <w:p w:rsidR="00CF08AF" w:rsidRDefault="00CF08AF">
      <w:pPr>
        <w:pStyle w:val="Subhead2"/>
        <w:jc w:val="both"/>
        <w:rPr>
          <w:b w:val="0"/>
          <w:sz w:val="22"/>
        </w:rPr>
      </w:pPr>
    </w:p>
    <w:p w:rsidR="00CF08AF" w:rsidRDefault="003661F2" w:rsidP="003661F2">
      <w:pPr>
        <w:pStyle w:val="Subhead2"/>
        <w:numPr>
          <w:ilvl w:val="0"/>
          <w:numId w:val="12"/>
        </w:numPr>
        <w:jc w:val="both"/>
        <w:rPr>
          <w:b w:val="0"/>
          <w:sz w:val="22"/>
        </w:rPr>
      </w:pPr>
      <w:r>
        <w:rPr>
          <w:b w:val="0"/>
          <w:sz w:val="22"/>
        </w:rPr>
        <w:t>Copies of the type, acceptance and routine test certificates in bound volume.</w:t>
      </w:r>
    </w:p>
    <w:p w:rsidR="00CF08AF" w:rsidRDefault="00CF08AF">
      <w:pPr>
        <w:pStyle w:val="Subhead2"/>
        <w:jc w:val="both"/>
        <w:rPr>
          <w:b w:val="0"/>
          <w:sz w:val="22"/>
        </w:rPr>
      </w:pPr>
    </w:p>
    <w:p w:rsidR="00CF08AF" w:rsidRDefault="00CF08AF">
      <w:pPr>
        <w:pStyle w:val="Subhead2"/>
        <w:jc w:val="both"/>
        <w:rPr>
          <w:b w:val="0"/>
          <w:sz w:val="22"/>
        </w:rPr>
      </w:pPr>
    </w:p>
    <w:p w:rsidR="00CF08AF" w:rsidRDefault="003661F2">
      <w:pPr>
        <w:pStyle w:val="Subhead2"/>
        <w:jc w:val="both"/>
        <w:rPr>
          <w:b w:val="0"/>
          <w:sz w:val="22"/>
        </w:rPr>
      </w:pPr>
      <w:r>
        <w:rPr>
          <w:bCs/>
        </w:rPr>
        <w:t>(C)</w:t>
      </w:r>
      <w:r>
        <w:rPr>
          <w:bCs/>
        </w:rPr>
        <w:tab/>
        <w:t>LOCAL PUSBUTTON STATION AND LOCAL STARTER</w:t>
      </w:r>
    </w:p>
    <w:p w:rsidR="00CF08AF" w:rsidRDefault="00CF08AF">
      <w:pPr>
        <w:pStyle w:val="Subhead2"/>
        <w:ind w:firstLine="720"/>
        <w:jc w:val="both"/>
        <w:rPr>
          <w:b w:val="0"/>
          <w:sz w:val="22"/>
        </w:rPr>
      </w:pPr>
    </w:p>
    <w:p w:rsidR="00CF08AF" w:rsidRDefault="003661F2">
      <w:pPr>
        <w:pStyle w:val="Subhead2"/>
        <w:ind w:left="720" w:hanging="720"/>
        <w:jc w:val="both"/>
        <w:rPr>
          <w:b w:val="0"/>
          <w:bCs/>
        </w:rPr>
      </w:pPr>
      <w:r>
        <w:rPr>
          <w:b w:val="0"/>
          <w:bCs/>
        </w:rPr>
        <w:t>1.0</w:t>
      </w:r>
      <w:r>
        <w:rPr>
          <w:b w:val="0"/>
          <w:bCs/>
        </w:rPr>
        <w:tab/>
      </w:r>
      <w:r>
        <w:rPr>
          <w:u w:val="single"/>
        </w:rPr>
        <w:t>SCOPE</w:t>
      </w:r>
    </w:p>
    <w:p w:rsidR="00CF08AF" w:rsidRDefault="00CF08AF">
      <w:pPr>
        <w:pStyle w:val="Subhead2"/>
        <w:ind w:left="720" w:hanging="720"/>
        <w:jc w:val="both"/>
        <w:rPr>
          <w:b w:val="0"/>
          <w:bCs/>
        </w:rPr>
      </w:pPr>
    </w:p>
    <w:p w:rsidR="00CF08AF" w:rsidRDefault="003661F2">
      <w:pPr>
        <w:pStyle w:val="Subhead2"/>
        <w:ind w:left="720" w:hanging="720"/>
        <w:jc w:val="both"/>
        <w:rPr>
          <w:b w:val="0"/>
          <w:bCs/>
        </w:rPr>
      </w:pPr>
      <w:r>
        <w:rPr>
          <w:b w:val="0"/>
          <w:bCs/>
        </w:rPr>
        <w:t>1.1</w:t>
      </w:r>
      <w:r>
        <w:rPr>
          <w:b w:val="0"/>
          <w:bCs/>
        </w:rPr>
        <w:tab/>
        <w:t>This specification covers the design, manufacture, inspection &amp; testing at vendors works, packing &amp; delivery to site of specified number &amp; type of Local push button station &amp; Local starters.</w:t>
      </w:r>
    </w:p>
    <w:p w:rsidR="00CF08AF" w:rsidRDefault="00CF08AF">
      <w:pPr>
        <w:pStyle w:val="Subhead2"/>
        <w:ind w:left="720" w:hanging="720"/>
        <w:jc w:val="both"/>
        <w:rPr>
          <w:b w:val="0"/>
          <w:bCs/>
        </w:rPr>
      </w:pPr>
    </w:p>
    <w:p w:rsidR="00CF08AF" w:rsidRDefault="003661F2">
      <w:pPr>
        <w:pStyle w:val="Subhead2"/>
        <w:ind w:left="720" w:hanging="720"/>
        <w:jc w:val="both"/>
        <w:rPr>
          <w:u w:val="single"/>
        </w:rPr>
      </w:pPr>
      <w:r>
        <w:rPr>
          <w:b w:val="0"/>
          <w:bCs/>
        </w:rPr>
        <w:t>2.0</w:t>
      </w:r>
      <w:r>
        <w:rPr>
          <w:b w:val="0"/>
          <w:bCs/>
        </w:rPr>
        <w:tab/>
      </w:r>
      <w:r>
        <w:rPr>
          <w:u w:val="single"/>
        </w:rPr>
        <w:t>CODES &amp; STANDARDS</w:t>
      </w:r>
    </w:p>
    <w:p w:rsidR="00CF08AF" w:rsidRDefault="00CF08AF">
      <w:pPr>
        <w:pStyle w:val="Subhead2"/>
        <w:ind w:left="720" w:hanging="720"/>
        <w:jc w:val="both"/>
        <w:rPr>
          <w:b w:val="0"/>
          <w:bCs/>
        </w:rPr>
      </w:pPr>
    </w:p>
    <w:p w:rsidR="00CF08AF" w:rsidRDefault="003661F2">
      <w:pPr>
        <w:pStyle w:val="Subhead2"/>
        <w:ind w:left="720" w:hanging="720"/>
        <w:jc w:val="both"/>
        <w:rPr>
          <w:b w:val="0"/>
          <w:bCs/>
        </w:rPr>
      </w:pPr>
      <w:r>
        <w:rPr>
          <w:b w:val="0"/>
          <w:bCs/>
        </w:rPr>
        <w:t>2.1</w:t>
      </w:r>
      <w:r>
        <w:rPr>
          <w:b w:val="0"/>
          <w:bCs/>
        </w:rPr>
        <w:tab/>
        <w:t>Unless specified otherwise in Section – C or Data Sheet-A the latest revision of relevant standards and other applicable statutory rules and regulations are applicable and shall be referred to.</w:t>
      </w:r>
    </w:p>
    <w:p w:rsidR="00CF08AF" w:rsidRDefault="00CF08AF">
      <w:pPr>
        <w:pStyle w:val="Subhead2"/>
        <w:ind w:left="720" w:hanging="720"/>
        <w:jc w:val="both"/>
        <w:rPr>
          <w:b w:val="0"/>
          <w:bCs/>
        </w:rPr>
      </w:pPr>
    </w:p>
    <w:p w:rsidR="00CF08AF" w:rsidRDefault="003661F2">
      <w:pPr>
        <w:pStyle w:val="Subhead2"/>
        <w:ind w:left="720" w:hanging="720"/>
        <w:jc w:val="both"/>
        <w:rPr>
          <w:u w:val="single"/>
        </w:rPr>
      </w:pPr>
      <w:r>
        <w:rPr>
          <w:b w:val="0"/>
          <w:bCs/>
        </w:rPr>
        <w:t>3.0</w:t>
      </w:r>
      <w:r>
        <w:rPr>
          <w:b w:val="0"/>
          <w:bCs/>
        </w:rPr>
        <w:tab/>
      </w:r>
      <w:r>
        <w:rPr>
          <w:u w:val="single"/>
        </w:rPr>
        <w:t>DESIGN REQUIREMENTS</w:t>
      </w:r>
    </w:p>
    <w:p w:rsidR="00CF08AF" w:rsidRDefault="00CF08AF">
      <w:pPr>
        <w:pStyle w:val="Subhead2"/>
        <w:ind w:left="1440" w:hanging="720"/>
        <w:jc w:val="both"/>
        <w:rPr>
          <w:b w:val="0"/>
          <w:bCs/>
        </w:rPr>
      </w:pPr>
    </w:p>
    <w:p w:rsidR="00CF08AF" w:rsidRDefault="003661F2">
      <w:pPr>
        <w:pStyle w:val="Subhead2"/>
        <w:ind w:left="720" w:hanging="720"/>
        <w:jc w:val="both"/>
        <w:rPr>
          <w:b w:val="0"/>
          <w:bCs/>
        </w:rPr>
      </w:pPr>
      <w:r>
        <w:rPr>
          <w:b w:val="0"/>
          <w:bCs/>
        </w:rPr>
        <w:t>3.1</w:t>
      </w:r>
      <w:r>
        <w:rPr>
          <w:b w:val="0"/>
          <w:bCs/>
        </w:rPr>
        <w:tab/>
        <w:t>Local Push Button Stations are used to control the motors locally. Starters for the motors will be located in motor control centres situated remote.</w:t>
      </w:r>
    </w:p>
    <w:p w:rsidR="00CF08AF" w:rsidRDefault="00CF08AF">
      <w:pPr>
        <w:pStyle w:val="Subhead2"/>
        <w:ind w:left="720" w:hanging="720"/>
        <w:jc w:val="both"/>
        <w:rPr>
          <w:b w:val="0"/>
          <w:bCs/>
        </w:rPr>
      </w:pPr>
    </w:p>
    <w:p w:rsidR="00CF08AF" w:rsidRDefault="003661F2">
      <w:pPr>
        <w:pStyle w:val="Subhead2"/>
        <w:ind w:left="720" w:hanging="720"/>
        <w:jc w:val="both"/>
        <w:rPr>
          <w:b w:val="0"/>
          <w:bCs/>
        </w:rPr>
      </w:pPr>
      <w:r>
        <w:rPr>
          <w:b w:val="0"/>
          <w:bCs/>
        </w:rPr>
        <w:t>3.2</w:t>
      </w:r>
      <w:r>
        <w:rPr>
          <w:b w:val="0"/>
          <w:bCs/>
        </w:rPr>
        <w:tab/>
        <w:t>Local starters are required to control the motor locally in the field with the Direct-on-line starters for the motor also located near the motor.  These will generally receive AC power from remote switchboard.</w:t>
      </w:r>
    </w:p>
    <w:p w:rsidR="00CF08AF" w:rsidRDefault="00CF08AF">
      <w:pPr>
        <w:pStyle w:val="Subhead2"/>
        <w:ind w:left="720" w:hanging="720"/>
        <w:jc w:val="both"/>
        <w:rPr>
          <w:b w:val="0"/>
          <w:bCs/>
        </w:rPr>
      </w:pPr>
    </w:p>
    <w:p w:rsidR="00CF08AF" w:rsidRDefault="003661F2">
      <w:pPr>
        <w:pStyle w:val="Subhead2"/>
        <w:ind w:left="720" w:hanging="720"/>
        <w:jc w:val="both"/>
        <w:rPr>
          <w:b w:val="0"/>
          <w:bCs/>
        </w:rPr>
      </w:pPr>
      <w:r>
        <w:rPr>
          <w:b w:val="0"/>
          <w:bCs/>
        </w:rPr>
        <w:t>3.3</w:t>
      </w:r>
      <w:r>
        <w:rPr>
          <w:b w:val="0"/>
          <w:bCs/>
        </w:rPr>
        <w:tab/>
        <w:t>Depending on operational requirements and application, these control stations may comprise of various hardwired components as per the enclosed data sheet A &amp; schemes.</w:t>
      </w:r>
    </w:p>
    <w:p w:rsidR="00CF08AF" w:rsidRDefault="00CF08AF">
      <w:pPr>
        <w:pStyle w:val="Subhead2"/>
        <w:ind w:left="720" w:hanging="720"/>
        <w:jc w:val="both"/>
        <w:rPr>
          <w:b w:val="0"/>
          <w:bCs/>
        </w:rPr>
      </w:pPr>
    </w:p>
    <w:p w:rsidR="00CF08AF" w:rsidRDefault="003661F2">
      <w:pPr>
        <w:pStyle w:val="Subhead2"/>
        <w:ind w:left="720" w:hanging="720"/>
        <w:jc w:val="both"/>
        <w:rPr>
          <w:b w:val="0"/>
          <w:bCs/>
        </w:rPr>
      </w:pPr>
      <w:r>
        <w:rPr>
          <w:b w:val="0"/>
          <w:bCs/>
        </w:rPr>
        <w:t>3.4</w:t>
      </w:r>
      <w:r>
        <w:rPr>
          <w:b w:val="0"/>
          <w:bCs/>
        </w:rPr>
        <w:tab/>
        <w:t>Special care in surface preparation, paint &amp; finish shall be taken for protection against corrosion on units specified for use in salt laden marine atmosphere.</w:t>
      </w:r>
    </w:p>
    <w:p w:rsidR="00CF08AF" w:rsidRDefault="00CF08AF">
      <w:pPr>
        <w:pStyle w:val="Subhead2"/>
        <w:ind w:left="1440" w:hanging="720"/>
        <w:jc w:val="both"/>
        <w:rPr>
          <w:b w:val="0"/>
          <w:bCs/>
        </w:rPr>
      </w:pPr>
    </w:p>
    <w:p w:rsidR="00CF08AF" w:rsidRDefault="003661F2">
      <w:pPr>
        <w:pStyle w:val="Subhead2"/>
        <w:ind w:left="720" w:hanging="720"/>
        <w:jc w:val="both"/>
        <w:rPr>
          <w:u w:val="single"/>
        </w:rPr>
      </w:pPr>
      <w:r>
        <w:rPr>
          <w:b w:val="0"/>
          <w:bCs/>
        </w:rPr>
        <w:t>4.0</w:t>
      </w:r>
      <w:r>
        <w:rPr>
          <w:b w:val="0"/>
          <w:bCs/>
        </w:rPr>
        <w:tab/>
      </w:r>
      <w:r>
        <w:rPr>
          <w:u w:val="single"/>
        </w:rPr>
        <w:t>CONSTRUCTIONAL FEATURES</w:t>
      </w:r>
    </w:p>
    <w:p w:rsidR="00CF08AF" w:rsidRDefault="00CF08AF">
      <w:pPr>
        <w:pStyle w:val="Subhead2"/>
        <w:ind w:left="720" w:hanging="720"/>
        <w:jc w:val="both"/>
        <w:rPr>
          <w:b w:val="0"/>
          <w:bCs/>
        </w:rPr>
      </w:pPr>
    </w:p>
    <w:p w:rsidR="00CF08AF" w:rsidRDefault="003661F2">
      <w:pPr>
        <w:pStyle w:val="Subhead2"/>
        <w:ind w:left="720" w:hanging="720"/>
        <w:jc w:val="both"/>
        <w:rPr>
          <w:b w:val="0"/>
          <w:bCs/>
        </w:rPr>
      </w:pPr>
      <w:r>
        <w:rPr>
          <w:b w:val="0"/>
          <w:bCs/>
        </w:rPr>
        <w:t>4.1</w:t>
      </w:r>
      <w:r>
        <w:rPr>
          <w:b w:val="0"/>
          <w:bCs/>
        </w:rPr>
        <w:tab/>
      </w:r>
      <w:r>
        <w:rPr>
          <w:u w:val="single"/>
        </w:rPr>
        <w:t>General</w:t>
      </w:r>
    </w:p>
    <w:p w:rsidR="00CF08AF" w:rsidRDefault="00CF08AF">
      <w:pPr>
        <w:pStyle w:val="Subhead2"/>
        <w:ind w:left="1440" w:hanging="720"/>
        <w:jc w:val="both"/>
        <w:rPr>
          <w:b w:val="0"/>
          <w:bCs/>
        </w:rPr>
      </w:pPr>
    </w:p>
    <w:p w:rsidR="00CF08AF" w:rsidRDefault="003661F2">
      <w:pPr>
        <w:pStyle w:val="Subhead2"/>
        <w:ind w:left="720"/>
        <w:jc w:val="both"/>
        <w:rPr>
          <w:b w:val="0"/>
          <w:bCs/>
        </w:rPr>
      </w:pPr>
      <w:r>
        <w:rPr>
          <w:b w:val="0"/>
          <w:bCs/>
        </w:rPr>
        <w:t>The local starters shall be suitable for the low voltage distribution system specified.  The ratings shall be designed for continuous operation under specified design ambient.</w:t>
      </w:r>
    </w:p>
    <w:p w:rsidR="00CF08AF" w:rsidRDefault="00CF08AF">
      <w:pPr>
        <w:pStyle w:val="Subhead2"/>
        <w:ind w:left="720"/>
        <w:jc w:val="both"/>
        <w:rPr>
          <w:b w:val="0"/>
          <w:bCs/>
        </w:rPr>
      </w:pPr>
    </w:p>
    <w:p w:rsidR="00CF08AF" w:rsidRDefault="003661F2">
      <w:pPr>
        <w:pStyle w:val="Subhead2"/>
        <w:ind w:left="720"/>
        <w:jc w:val="both"/>
        <w:rPr>
          <w:b w:val="0"/>
          <w:bCs/>
        </w:rPr>
      </w:pPr>
      <w:r>
        <w:rPr>
          <w:b w:val="0"/>
          <w:bCs/>
        </w:rPr>
        <w:t>Where requirements common to both Local Push Button Station &amp; Local starters have been specified these have been referred to as `Local control stations.’</w:t>
      </w:r>
    </w:p>
    <w:p w:rsidR="00CF08AF" w:rsidRDefault="00CF08AF">
      <w:pPr>
        <w:pStyle w:val="Subhead2"/>
        <w:ind w:left="1440" w:hanging="720"/>
        <w:jc w:val="both"/>
        <w:rPr>
          <w:b w:val="0"/>
          <w:bCs/>
        </w:rPr>
      </w:pPr>
    </w:p>
    <w:p w:rsidR="001079FF" w:rsidRDefault="001079FF">
      <w:pPr>
        <w:pStyle w:val="Subhead2"/>
        <w:ind w:left="1440" w:hanging="720"/>
        <w:jc w:val="both"/>
        <w:rPr>
          <w:b w:val="0"/>
          <w:bCs/>
        </w:rPr>
      </w:pPr>
    </w:p>
    <w:p w:rsidR="00CF08AF" w:rsidRDefault="003661F2">
      <w:pPr>
        <w:pStyle w:val="Subhead2"/>
        <w:tabs>
          <w:tab w:val="left" w:pos="720"/>
        </w:tabs>
        <w:ind w:left="720" w:hanging="720"/>
        <w:jc w:val="both"/>
        <w:rPr>
          <w:b w:val="0"/>
          <w:bCs/>
        </w:rPr>
      </w:pPr>
      <w:r>
        <w:rPr>
          <w:b w:val="0"/>
          <w:bCs/>
        </w:rPr>
        <w:t>4.2</w:t>
      </w:r>
      <w:r>
        <w:rPr>
          <w:b w:val="0"/>
          <w:bCs/>
        </w:rPr>
        <w:tab/>
      </w:r>
      <w:r>
        <w:rPr>
          <w:u w:val="single"/>
        </w:rPr>
        <w:t>Enclosure</w:t>
      </w:r>
    </w:p>
    <w:p w:rsidR="00CF08AF" w:rsidRDefault="00CF08AF">
      <w:pPr>
        <w:pStyle w:val="Subhead2"/>
        <w:ind w:left="1440" w:hanging="1440"/>
        <w:jc w:val="both"/>
        <w:rPr>
          <w:b w:val="0"/>
          <w:bCs/>
        </w:rPr>
      </w:pPr>
    </w:p>
    <w:p w:rsidR="00CF08AF" w:rsidRDefault="003661F2">
      <w:pPr>
        <w:pStyle w:val="Subhead2"/>
        <w:ind w:left="720" w:hanging="720"/>
        <w:jc w:val="both"/>
        <w:rPr>
          <w:b w:val="0"/>
          <w:bCs/>
        </w:rPr>
      </w:pPr>
      <w:r>
        <w:rPr>
          <w:b w:val="0"/>
          <w:bCs/>
        </w:rPr>
        <w:t>4.2.1</w:t>
      </w:r>
      <w:r>
        <w:rPr>
          <w:b w:val="0"/>
          <w:bCs/>
        </w:rPr>
        <w:tab/>
        <w:t>The local control station shall be of compact design totally enclosed in sheet steel with a thickness not less than 2.0mm, dust proof &amp; suitable for outdoor use.  Degree of protection as specified in Data Sheet A shall be complied with.  Push buttons stations for use in Hazardous viz. zone 1, Group IIA areas as per IS: 2148 shall be of flameproof design.  Enclosures for outdoor applications shall be weatherproof type with protective canopy.  The front cover of Push Button Station enclosure shall be bolted on one side and hinged on the other side.  If specified in Data sheet A Local push button station of enclosure of dia cast aluminium of thickness not less than 3mm with bolted type front cover shall be provided.</w:t>
      </w:r>
    </w:p>
    <w:p w:rsidR="00CF08AF" w:rsidRDefault="00CF08AF">
      <w:pPr>
        <w:pStyle w:val="Subhead2"/>
        <w:ind w:left="1440" w:hanging="720"/>
        <w:jc w:val="both"/>
        <w:rPr>
          <w:b w:val="0"/>
          <w:bCs/>
        </w:rPr>
      </w:pPr>
    </w:p>
    <w:p w:rsidR="00CF08AF" w:rsidRDefault="003661F2">
      <w:pPr>
        <w:pStyle w:val="Subhead2"/>
        <w:ind w:left="720" w:hanging="720"/>
        <w:jc w:val="both"/>
        <w:rPr>
          <w:b w:val="0"/>
          <w:bCs/>
        </w:rPr>
      </w:pPr>
      <w:r>
        <w:rPr>
          <w:b w:val="0"/>
          <w:bCs/>
        </w:rPr>
        <w:t>4.2.2</w:t>
      </w:r>
      <w:r>
        <w:rPr>
          <w:b w:val="0"/>
          <w:bCs/>
        </w:rPr>
        <w:tab/>
        <w:t>The enclosure for local starter shall be provided with hinged door in front.  The local isolating switch shall be interlocked with the door.  Synthetic rubber gasket shall be provided around to ensure efficient sealing of mating surfaces.</w:t>
      </w:r>
    </w:p>
    <w:p w:rsidR="00CF08AF" w:rsidRDefault="00CF08AF">
      <w:pPr>
        <w:pStyle w:val="Subhead2"/>
        <w:ind w:left="720" w:hanging="720"/>
        <w:jc w:val="both"/>
        <w:rPr>
          <w:b w:val="0"/>
          <w:bCs/>
        </w:rPr>
      </w:pPr>
    </w:p>
    <w:p w:rsidR="00CF08AF" w:rsidRDefault="003661F2">
      <w:pPr>
        <w:pStyle w:val="Subhead2"/>
        <w:ind w:left="720" w:hanging="720"/>
        <w:jc w:val="both"/>
        <w:rPr>
          <w:b w:val="0"/>
          <w:bCs/>
        </w:rPr>
      </w:pPr>
      <w:r>
        <w:rPr>
          <w:b w:val="0"/>
          <w:bCs/>
        </w:rPr>
        <w:t>4.2.3</w:t>
      </w:r>
      <w:r>
        <w:rPr>
          <w:b w:val="0"/>
          <w:bCs/>
        </w:rPr>
        <w:tab/>
        <w:t>Local control stations shall be provided with two earth studs on the outside suitable for connection to the earth conductor size specified in Data Sheet A.</w:t>
      </w:r>
    </w:p>
    <w:p w:rsidR="00CF08AF" w:rsidRDefault="00CF08AF">
      <w:pPr>
        <w:pStyle w:val="Subhead2"/>
        <w:ind w:left="1440" w:hanging="720"/>
        <w:jc w:val="both"/>
        <w:rPr>
          <w:b w:val="0"/>
          <w:bCs/>
        </w:rPr>
      </w:pPr>
    </w:p>
    <w:p w:rsidR="00CF08AF" w:rsidRDefault="003661F2">
      <w:pPr>
        <w:pStyle w:val="Subhead2"/>
        <w:tabs>
          <w:tab w:val="left" w:pos="720"/>
        </w:tabs>
        <w:ind w:left="720" w:hanging="720"/>
        <w:jc w:val="both"/>
        <w:rPr>
          <w:b w:val="0"/>
          <w:bCs/>
        </w:rPr>
      </w:pPr>
      <w:r>
        <w:rPr>
          <w:b w:val="0"/>
          <w:bCs/>
        </w:rPr>
        <w:t>4.3</w:t>
      </w:r>
      <w:r>
        <w:rPr>
          <w:b w:val="0"/>
          <w:bCs/>
        </w:rPr>
        <w:tab/>
      </w:r>
      <w:r>
        <w:rPr>
          <w:u w:val="single"/>
        </w:rPr>
        <w:t>Mounting</w:t>
      </w:r>
    </w:p>
    <w:p w:rsidR="00CF08AF" w:rsidRDefault="00CF08AF">
      <w:pPr>
        <w:pStyle w:val="Subhead2"/>
        <w:tabs>
          <w:tab w:val="left" w:pos="720"/>
        </w:tabs>
        <w:ind w:left="720" w:hanging="720"/>
        <w:jc w:val="both"/>
        <w:rPr>
          <w:b w:val="0"/>
          <w:bCs/>
        </w:rPr>
      </w:pPr>
    </w:p>
    <w:p w:rsidR="00CF08AF" w:rsidRDefault="003661F2">
      <w:pPr>
        <w:pStyle w:val="Subhead2"/>
        <w:tabs>
          <w:tab w:val="left" w:pos="720"/>
        </w:tabs>
        <w:ind w:left="720" w:hanging="720"/>
        <w:jc w:val="both"/>
        <w:rPr>
          <w:b w:val="0"/>
          <w:bCs/>
        </w:rPr>
      </w:pPr>
      <w:r>
        <w:rPr>
          <w:b w:val="0"/>
          <w:bCs/>
        </w:rPr>
        <w:tab/>
        <w:t>The local control stations shall be suitable for surface/wall/column mounting. Fixing bolts shall be supplied along with the stations.</w:t>
      </w:r>
    </w:p>
    <w:p w:rsidR="00CF08AF" w:rsidRDefault="00CF08AF">
      <w:pPr>
        <w:pStyle w:val="Subhead2"/>
        <w:ind w:left="1440" w:hanging="720"/>
        <w:jc w:val="both"/>
        <w:rPr>
          <w:b w:val="0"/>
          <w:bCs/>
        </w:rPr>
      </w:pPr>
    </w:p>
    <w:p w:rsidR="00CF08AF" w:rsidRDefault="003661F2">
      <w:pPr>
        <w:pStyle w:val="Subhead2"/>
        <w:ind w:left="720" w:hanging="720"/>
        <w:jc w:val="both"/>
        <w:rPr>
          <w:b w:val="0"/>
          <w:bCs/>
        </w:rPr>
      </w:pPr>
      <w:r>
        <w:rPr>
          <w:b w:val="0"/>
          <w:bCs/>
        </w:rPr>
        <w:t>4.4</w:t>
      </w:r>
      <w:r>
        <w:rPr>
          <w:b w:val="0"/>
          <w:bCs/>
        </w:rPr>
        <w:tab/>
      </w:r>
      <w:r>
        <w:rPr>
          <w:u w:val="single"/>
        </w:rPr>
        <w:t>Wiring &amp; Terminations</w:t>
      </w:r>
    </w:p>
    <w:p w:rsidR="00CF08AF" w:rsidRDefault="00CF08AF">
      <w:pPr>
        <w:pStyle w:val="Subhead2"/>
        <w:ind w:left="720" w:hanging="720"/>
        <w:jc w:val="both"/>
        <w:rPr>
          <w:b w:val="0"/>
          <w:bCs/>
        </w:rPr>
      </w:pPr>
    </w:p>
    <w:p w:rsidR="00CF08AF" w:rsidRDefault="003661F2">
      <w:pPr>
        <w:pStyle w:val="Subhead2"/>
        <w:ind w:left="720" w:hanging="720"/>
        <w:jc w:val="both"/>
        <w:rPr>
          <w:b w:val="0"/>
          <w:bCs/>
        </w:rPr>
      </w:pPr>
      <w:r>
        <w:rPr>
          <w:b w:val="0"/>
          <w:bCs/>
        </w:rPr>
        <w:tab/>
        <w:t>All wiring inside shall be carried out with 1100 volt grade PVC insulated multi stranded copper wire having a cross section not less than 1.5sq.mm for control &amp; 2.5 sq mm for power. Terminals for External connections shall be stud or insertion type suitable for accepting at least 2 number 2.5 sq mm copper wire.  Terminations on all components inside shall be done using crimped lugs.  Each wire end shall be identified by a system of ferruling.</w:t>
      </w:r>
    </w:p>
    <w:p w:rsidR="00CF08AF" w:rsidRDefault="00CF08AF">
      <w:pPr>
        <w:pStyle w:val="Subhead2"/>
        <w:ind w:left="1440" w:hanging="720"/>
        <w:jc w:val="both"/>
        <w:rPr>
          <w:b w:val="0"/>
          <w:bCs/>
        </w:rPr>
      </w:pPr>
    </w:p>
    <w:p w:rsidR="00CF08AF" w:rsidRDefault="003661F2">
      <w:pPr>
        <w:pStyle w:val="Subhead2"/>
        <w:ind w:left="720" w:hanging="720"/>
        <w:jc w:val="both"/>
        <w:rPr>
          <w:u w:val="single"/>
        </w:rPr>
      </w:pPr>
      <w:r>
        <w:rPr>
          <w:b w:val="0"/>
          <w:bCs/>
        </w:rPr>
        <w:t>4.5</w:t>
      </w:r>
      <w:r>
        <w:rPr>
          <w:b w:val="0"/>
          <w:bCs/>
        </w:rPr>
        <w:tab/>
      </w:r>
      <w:r>
        <w:rPr>
          <w:u w:val="single"/>
        </w:rPr>
        <w:t>Cabling</w:t>
      </w:r>
    </w:p>
    <w:p w:rsidR="00CF08AF" w:rsidRDefault="00CF08AF">
      <w:pPr>
        <w:pStyle w:val="Subhead2"/>
        <w:ind w:left="720" w:hanging="720"/>
        <w:jc w:val="both"/>
        <w:rPr>
          <w:b w:val="0"/>
          <w:bCs/>
        </w:rPr>
      </w:pPr>
    </w:p>
    <w:p w:rsidR="00CF08AF" w:rsidRDefault="003661F2">
      <w:pPr>
        <w:pStyle w:val="Subhead2"/>
        <w:ind w:left="720" w:hanging="720"/>
        <w:jc w:val="both"/>
        <w:rPr>
          <w:b w:val="0"/>
          <w:bCs/>
        </w:rPr>
      </w:pPr>
      <w:r>
        <w:rPr>
          <w:b w:val="0"/>
          <w:bCs/>
        </w:rPr>
        <w:tab/>
        <w:t>External cables entering from bottom shall be terminated on the control station.  These shall be fitted with bottom removable gland plate suitable for PVC insulated armoured cables of the size &amp; number of cores specified. Double compression Nickel plated brass cable glands shall be suitable for conduit entry of cable.  The required cable glands and lugs for power and control cables shall be supplied by the vendor and mounted on gland plate.</w:t>
      </w:r>
    </w:p>
    <w:p w:rsidR="00CF08AF" w:rsidRDefault="00CF08AF">
      <w:pPr>
        <w:pStyle w:val="Subhead2"/>
        <w:ind w:left="1440" w:hanging="720"/>
        <w:jc w:val="both"/>
        <w:rPr>
          <w:b w:val="0"/>
          <w:bCs/>
        </w:rPr>
      </w:pPr>
    </w:p>
    <w:p w:rsidR="00CF08AF" w:rsidRDefault="003661F2" w:rsidP="003661F2">
      <w:pPr>
        <w:pStyle w:val="Subhead2"/>
        <w:numPr>
          <w:ilvl w:val="1"/>
          <w:numId w:val="24"/>
        </w:numPr>
        <w:tabs>
          <w:tab w:val="clear" w:pos="1440"/>
          <w:tab w:val="left" w:pos="720"/>
        </w:tabs>
        <w:ind w:left="720"/>
        <w:jc w:val="both"/>
        <w:rPr>
          <w:b w:val="0"/>
          <w:bCs/>
        </w:rPr>
      </w:pPr>
      <w:r>
        <w:rPr>
          <w:u w:val="single"/>
        </w:rPr>
        <w:t>Indicating Lamps</w:t>
      </w:r>
    </w:p>
    <w:p w:rsidR="00CF08AF" w:rsidRDefault="00CF08AF">
      <w:pPr>
        <w:pStyle w:val="Subhead2"/>
        <w:tabs>
          <w:tab w:val="left" w:pos="1170"/>
        </w:tabs>
        <w:ind w:left="720" w:hanging="720"/>
        <w:jc w:val="both"/>
        <w:rPr>
          <w:b w:val="0"/>
          <w:bCs/>
        </w:rPr>
      </w:pPr>
    </w:p>
    <w:p w:rsidR="00CF08AF" w:rsidRDefault="003661F2">
      <w:pPr>
        <w:pStyle w:val="Subhead2"/>
        <w:tabs>
          <w:tab w:val="left" w:pos="1170"/>
        </w:tabs>
        <w:ind w:left="720" w:hanging="720"/>
        <w:jc w:val="both"/>
        <w:rPr>
          <w:b w:val="0"/>
          <w:bCs/>
        </w:rPr>
      </w:pPr>
      <w:r>
        <w:rPr>
          <w:b w:val="0"/>
          <w:bCs/>
        </w:rPr>
        <w:tab/>
        <w:t>Each local push button station/Local starter shall be provided with inscription plate &amp; labels of anodized aluminium/3 layer plastic mentioning the following information.</w:t>
      </w:r>
    </w:p>
    <w:p w:rsidR="00CF08AF" w:rsidRDefault="00CF08AF">
      <w:pPr>
        <w:pStyle w:val="Subhead2"/>
        <w:ind w:left="1440"/>
        <w:jc w:val="both"/>
        <w:rPr>
          <w:b w:val="0"/>
          <w:bCs/>
        </w:rPr>
      </w:pPr>
    </w:p>
    <w:p w:rsidR="00CF08AF" w:rsidRDefault="003661F2" w:rsidP="003661F2">
      <w:pPr>
        <w:pStyle w:val="Subhead2"/>
        <w:numPr>
          <w:ilvl w:val="0"/>
          <w:numId w:val="25"/>
        </w:numPr>
        <w:jc w:val="both"/>
        <w:rPr>
          <w:b w:val="0"/>
          <w:bCs/>
        </w:rPr>
      </w:pPr>
      <w:r>
        <w:rPr>
          <w:b w:val="0"/>
          <w:bCs/>
        </w:rPr>
        <w:t>Name of drive controlled.</w:t>
      </w:r>
    </w:p>
    <w:p w:rsidR="00CF08AF" w:rsidRDefault="00CF08AF">
      <w:pPr>
        <w:pStyle w:val="Subhead2"/>
        <w:ind w:left="1440"/>
        <w:jc w:val="both"/>
        <w:rPr>
          <w:b w:val="0"/>
          <w:bCs/>
        </w:rPr>
      </w:pPr>
    </w:p>
    <w:p w:rsidR="00CF08AF" w:rsidRDefault="003661F2" w:rsidP="003661F2">
      <w:pPr>
        <w:pStyle w:val="Subhead2"/>
        <w:numPr>
          <w:ilvl w:val="0"/>
          <w:numId w:val="25"/>
        </w:numPr>
        <w:jc w:val="both"/>
        <w:rPr>
          <w:b w:val="0"/>
          <w:bCs/>
        </w:rPr>
      </w:pPr>
      <w:r>
        <w:rPr>
          <w:b w:val="0"/>
          <w:bCs/>
        </w:rPr>
        <w:t>Label for function of components inside &amp; outside.</w:t>
      </w:r>
    </w:p>
    <w:p w:rsidR="00CF08AF" w:rsidRDefault="00CF08AF">
      <w:pPr>
        <w:pStyle w:val="Subhead2"/>
        <w:ind w:left="1440"/>
        <w:jc w:val="both"/>
        <w:rPr>
          <w:b w:val="0"/>
          <w:bCs/>
        </w:rPr>
      </w:pPr>
    </w:p>
    <w:p w:rsidR="00CF08AF" w:rsidRDefault="003661F2">
      <w:pPr>
        <w:pStyle w:val="Subhead2"/>
        <w:ind w:left="720"/>
        <w:jc w:val="both"/>
        <w:rPr>
          <w:b w:val="0"/>
          <w:bCs/>
        </w:rPr>
      </w:pPr>
      <w:r>
        <w:rPr>
          <w:b w:val="0"/>
          <w:bCs/>
        </w:rPr>
        <w:t>All labels/Inscription plate shall be securely fixed on the Local Push Button Station/Local starter body.</w:t>
      </w:r>
    </w:p>
    <w:p w:rsidR="00CF08AF" w:rsidRDefault="00CF08AF">
      <w:pPr>
        <w:pStyle w:val="Subhead2"/>
        <w:jc w:val="both"/>
        <w:rPr>
          <w:b w:val="0"/>
          <w:bCs/>
        </w:rPr>
      </w:pPr>
    </w:p>
    <w:p w:rsidR="00CF08AF" w:rsidRDefault="00CF08AF">
      <w:pPr>
        <w:pStyle w:val="Subhead2"/>
        <w:jc w:val="both"/>
        <w:rPr>
          <w:b w:val="0"/>
          <w:bCs/>
        </w:rPr>
      </w:pPr>
    </w:p>
    <w:p w:rsidR="00CF08AF" w:rsidRDefault="00CF08AF">
      <w:pPr>
        <w:pStyle w:val="Subhead2"/>
        <w:jc w:val="both"/>
        <w:rPr>
          <w:b w:val="0"/>
          <w:bCs/>
        </w:rPr>
      </w:pPr>
    </w:p>
    <w:p w:rsidR="00CF08AF" w:rsidRDefault="003661F2">
      <w:pPr>
        <w:pStyle w:val="Subhead2"/>
        <w:ind w:left="720" w:hanging="720"/>
        <w:jc w:val="both"/>
        <w:rPr>
          <w:u w:val="single"/>
        </w:rPr>
      </w:pPr>
      <w:r>
        <w:rPr>
          <w:b w:val="0"/>
          <w:bCs/>
        </w:rPr>
        <w:t>4.7</w:t>
      </w:r>
      <w:r>
        <w:rPr>
          <w:b w:val="0"/>
          <w:bCs/>
        </w:rPr>
        <w:tab/>
      </w:r>
      <w:r>
        <w:rPr>
          <w:u w:val="single"/>
        </w:rPr>
        <w:t>Components</w:t>
      </w:r>
    </w:p>
    <w:p w:rsidR="00CF08AF" w:rsidRDefault="00CF08AF">
      <w:pPr>
        <w:pStyle w:val="Subhead2"/>
        <w:ind w:left="720" w:hanging="720"/>
        <w:jc w:val="both"/>
        <w:rPr>
          <w:b w:val="0"/>
          <w:bCs/>
        </w:rPr>
      </w:pPr>
    </w:p>
    <w:p w:rsidR="00CF08AF" w:rsidRDefault="003661F2" w:rsidP="003661F2">
      <w:pPr>
        <w:pStyle w:val="Subhead2"/>
        <w:numPr>
          <w:ilvl w:val="2"/>
          <w:numId w:val="26"/>
        </w:numPr>
        <w:tabs>
          <w:tab w:val="clear" w:pos="1440"/>
          <w:tab w:val="num" w:pos="720"/>
        </w:tabs>
        <w:ind w:left="720"/>
        <w:jc w:val="both"/>
      </w:pPr>
      <w:r>
        <w:t>Push button</w:t>
      </w:r>
    </w:p>
    <w:p w:rsidR="00CF08AF" w:rsidRDefault="00CF08AF">
      <w:pPr>
        <w:pStyle w:val="Subhead2"/>
        <w:ind w:left="720"/>
        <w:jc w:val="both"/>
        <w:rPr>
          <w:b w:val="0"/>
          <w:bCs/>
        </w:rPr>
      </w:pPr>
    </w:p>
    <w:p w:rsidR="00CF08AF" w:rsidRDefault="003661F2">
      <w:pPr>
        <w:pStyle w:val="Subhead2"/>
        <w:ind w:left="720"/>
        <w:jc w:val="both"/>
        <w:rPr>
          <w:b w:val="0"/>
          <w:bCs/>
        </w:rPr>
      </w:pPr>
      <w:r>
        <w:rPr>
          <w:b w:val="0"/>
          <w:bCs/>
        </w:rPr>
        <w:t>Each push button station shall be fitted with 2NO+2NC contacts, unless otherwise specified.  Rating &amp; colour for each function shall be as per enclosed Data Sheet A.  Push button for initiation shall be shrouded to prevent in advertent operation.  Actuator for stop push button shall be one of the following types:</w:t>
      </w:r>
    </w:p>
    <w:p w:rsidR="00CF08AF" w:rsidRDefault="00CF08AF">
      <w:pPr>
        <w:pStyle w:val="Subhead2"/>
        <w:ind w:left="1440"/>
        <w:jc w:val="both"/>
        <w:rPr>
          <w:b w:val="0"/>
          <w:bCs/>
        </w:rPr>
      </w:pPr>
    </w:p>
    <w:p w:rsidR="00CF08AF" w:rsidRDefault="003661F2">
      <w:pPr>
        <w:pStyle w:val="Subhead2"/>
        <w:ind w:left="1440"/>
        <w:jc w:val="both"/>
        <w:rPr>
          <w:b w:val="0"/>
          <w:bCs/>
        </w:rPr>
      </w:pPr>
      <w:r>
        <w:rPr>
          <w:b w:val="0"/>
          <w:bCs/>
        </w:rPr>
        <w:t>Mush room head with press to latch &amp; key to normalize (Type-1)</w:t>
      </w:r>
    </w:p>
    <w:p w:rsidR="00CF08AF" w:rsidRDefault="00CF08AF">
      <w:pPr>
        <w:pStyle w:val="Subhead2"/>
        <w:tabs>
          <w:tab w:val="num" w:pos="1440"/>
        </w:tabs>
        <w:ind w:left="1440"/>
        <w:jc w:val="both"/>
        <w:rPr>
          <w:b w:val="0"/>
          <w:bCs/>
        </w:rPr>
      </w:pPr>
    </w:p>
    <w:p w:rsidR="00CF08AF" w:rsidRDefault="003661F2">
      <w:pPr>
        <w:pStyle w:val="Subhead2"/>
        <w:ind w:left="1440"/>
        <w:jc w:val="both"/>
        <w:rPr>
          <w:b w:val="0"/>
          <w:bCs/>
        </w:rPr>
      </w:pPr>
      <w:r>
        <w:rPr>
          <w:b w:val="0"/>
          <w:bCs/>
        </w:rPr>
        <w:t>Protruding flat head (without shrouding) with a pivoted flap, which can be swung to retain the actuator in depressed position.  The flap shall be pad lockable (Type -2)</w:t>
      </w:r>
    </w:p>
    <w:p w:rsidR="00CF08AF" w:rsidRDefault="00CF08AF">
      <w:pPr>
        <w:pStyle w:val="Subhead2"/>
        <w:jc w:val="both"/>
        <w:rPr>
          <w:b w:val="0"/>
          <w:sz w:val="22"/>
        </w:rPr>
      </w:pPr>
    </w:p>
    <w:p w:rsidR="00CF08AF" w:rsidRDefault="00CF08AF">
      <w:pPr>
        <w:pStyle w:val="Subhead2"/>
        <w:jc w:val="both"/>
        <w:rPr>
          <w:b w:val="0"/>
          <w:sz w:val="22"/>
        </w:rPr>
      </w:pPr>
    </w:p>
    <w:p w:rsidR="00CF08AF" w:rsidRDefault="003661F2">
      <w:pPr>
        <w:pStyle w:val="Subhead2"/>
        <w:ind w:firstLine="720"/>
        <w:jc w:val="both"/>
        <w:rPr>
          <w:u w:val="single"/>
        </w:rPr>
      </w:pPr>
      <w:r>
        <w:rPr>
          <w:u w:val="single"/>
        </w:rPr>
        <w:t>Control &amp; selector switch</w:t>
      </w:r>
    </w:p>
    <w:p w:rsidR="00CF08AF" w:rsidRDefault="00CF08AF">
      <w:pPr>
        <w:pStyle w:val="Subhead2"/>
        <w:ind w:left="1440"/>
        <w:jc w:val="both"/>
        <w:rPr>
          <w:b w:val="0"/>
          <w:bCs/>
        </w:rPr>
      </w:pPr>
    </w:p>
    <w:p w:rsidR="00CF08AF" w:rsidRDefault="003661F2">
      <w:pPr>
        <w:pStyle w:val="Subhead2"/>
        <w:ind w:left="720"/>
        <w:jc w:val="both"/>
        <w:rPr>
          <w:b w:val="0"/>
          <w:bCs/>
        </w:rPr>
      </w:pPr>
      <w:r>
        <w:rPr>
          <w:b w:val="0"/>
          <w:bCs/>
        </w:rPr>
        <w:t>The switches shall be rotary (stay put wing knob) type or spring return (pistol grip) type. The rating &amp; requirement of contacts shall be as specified in Data sheet A.</w:t>
      </w:r>
    </w:p>
    <w:p w:rsidR="00CF08AF" w:rsidRDefault="00CF08AF">
      <w:pPr>
        <w:pStyle w:val="Subhead2"/>
        <w:ind w:left="1440"/>
        <w:jc w:val="both"/>
        <w:rPr>
          <w:b w:val="0"/>
          <w:bCs/>
        </w:rPr>
      </w:pPr>
    </w:p>
    <w:p w:rsidR="00CF08AF" w:rsidRDefault="003661F2">
      <w:pPr>
        <w:pStyle w:val="Subhead2"/>
        <w:ind w:firstLine="720"/>
        <w:jc w:val="both"/>
        <w:rPr>
          <w:b w:val="0"/>
          <w:bCs/>
        </w:rPr>
      </w:pPr>
      <w:r>
        <w:rPr>
          <w:u w:val="single"/>
        </w:rPr>
        <w:t>Indicating Lamps</w:t>
      </w:r>
    </w:p>
    <w:p w:rsidR="00CF08AF" w:rsidRDefault="00CF08AF">
      <w:pPr>
        <w:pStyle w:val="Subhead2"/>
        <w:ind w:left="1440"/>
        <w:jc w:val="both"/>
        <w:rPr>
          <w:b w:val="0"/>
          <w:bCs/>
        </w:rPr>
      </w:pPr>
    </w:p>
    <w:p w:rsidR="00CF08AF" w:rsidRDefault="003661F2">
      <w:pPr>
        <w:pStyle w:val="Subhead2"/>
        <w:ind w:left="720"/>
        <w:jc w:val="both"/>
        <w:rPr>
          <w:b w:val="0"/>
          <w:bCs/>
        </w:rPr>
      </w:pPr>
      <w:r>
        <w:rPr>
          <w:b w:val="0"/>
          <w:bCs/>
        </w:rPr>
        <w:t>Lamps shall be LED CLUSTER type.</w:t>
      </w:r>
    </w:p>
    <w:p w:rsidR="00CF08AF" w:rsidRDefault="00CF08AF">
      <w:pPr>
        <w:pStyle w:val="Subhead2"/>
        <w:ind w:left="1440"/>
        <w:jc w:val="both"/>
        <w:rPr>
          <w:b w:val="0"/>
          <w:bCs/>
        </w:rPr>
      </w:pPr>
    </w:p>
    <w:p w:rsidR="00CF08AF" w:rsidRDefault="003661F2">
      <w:pPr>
        <w:pStyle w:val="Subhead2"/>
        <w:ind w:left="720"/>
        <w:jc w:val="both"/>
        <w:rPr>
          <w:b w:val="0"/>
          <w:bCs/>
        </w:rPr>
      </w:pPr>
      <w:r>
        <w:rPr>
          <w:u w:val="single"/>
        </w:rPr>
        <w:t>Ammeters</w:t>
      </w:r>
    </w:p>
    <w:p w:rsidR="00CF08AF" w:rsidRDefault="00CF08AF">
      <w:pPr>
        <w:pStyle w:val="Subhead2"/>
        <w:ind w:left="1440"/>
        <w:jc w:val="both"/>
        <w:rPr>
          <w:b w:val="0"/>
          <w:bCs/>
        </w:rPr>
      </w:pPr>
    </w:p>
    <w:p w:rsidR="00CF08AF" w:rsidRDefault="003661F2">
      <w:pPr>
        <w:pStyle w:val="Subhead2"/>
        <w:ind w:left="720"/>
        <w:jc w:val="both"/>
        <w:rPr>
          <w:b w:val="0"/>
          <w:bCs/>
        </w:rPr>
      </w:pPr>
      <w:r>
        <w:rPr>
          <w:b w:val="0"/>
          <w:bCs/>
        </w:rPr>
        <w:t>The ammeter shall be of moving iron type 72x72mm size, circular scale 90º, having scale range of 150% of motor rated current and suppressed scale to indicate 800% of rated current.  The accuracy class shall be 2 for normal scale and 2.5 for suppressed scale.</w:t>
      </w:r>
    </w:p>
    <w:p w:rsidR="00CF08AF" w:rsidRDefault="00CF08AF">
      <w:pPr>
        <w:pStyle w:val="Subhead2"/>
        <w:ind w:left="1440"/>
        <w:jc w:val="both"/>
        <w:rPr>
          <w:b w:val="0"/>
          <w:bCs/>
        </w:rPr>
      </w:pPr>
    </w:p>
    <w:p w:rsidR="00CF08AF" w:rsidRDefault="003661F2">
      <w:pPr>
        <w:pStyle w:val="Subhead2"/>
        <w:ind w:left="720"/>
        <w:jc w:val="both"/>
        <w:rPr>
          <w:b w:val="0"/>
          <w:bCs/>
          <w:u w:val="single"/>
        </w:rPr>
      </w:pPr>
      <w:r>
        <w:rPr>
          <w:u w:val="single"/>
        </w:rPr>
        <w:t>Power components</w:t>
      </w:r>
    </w:p>
    <w:p w:rsidR="00CF08AF" w:rsidRDefault="00CF08AF">
      <w:pPr>
        <w:pStyle w:val="Subhead2"/>
        <w:ind w:left="1440"/>
        <w:jc w:val="both"/>
        <w:rPr>
          <w:b w:val="0"/>
          <w:bCs/>
          <w:u w:val="single"/>
        </w:rPr>
      </w:pPr>
    </w:p>
    <w:p w:rsidR="00CF08AF" w:rsidRDefault="003661F2">
      <w:pPr>
        <w:pStyle w:val="Subhead2"/>
        <w:ind w:left="720"/>
        <w:jc w:val="both"/>
        <w:rPr>
          <w:b w:val="0"/>
          <w:bCs/>
        </w:rPr>
      </w:pPr>
      <w:r>
        <w:rPr>
          <w:b w:val="0"/>
          <w:bCs/>
        </w:rPr>
        <w:t>These shall comprise of following for use on local starters.</w:t>
      </w:r>
    </w:p>
    <w:p w:rsidR="00CF08AF" w:rsidRDefault="00CF08AF">
      <w:pPr>
        <w:pStyle w:val="Subhead2"/>
        <w:ind w:left="1440"/>
        <w:jc w:val="both"/>
        <w:rPr>
          <w:b w:val="0"/>
          <w:bCs/>
        </w:rPr>
      </w:pPr>
    </w:p>
    <w:p w:rsidR="00CF08AF" w:rsidRDefault="003661F2" w:rsidP="003661F2">
      <w:pPr>
        <w:pStyle w:val="Subhead2"/>
        <w:numPr>
          <w:ilvl w:val="0"/>
          <w:numId w:val="25"/>
        </w:numPr>
        <w:jc w:val="both"/>
        <w:rPr>
          <w:b w:val="0"/>
          <w:bCs/>
        </w:rPr>
      </w:pPr>
      <w:r>
        <w:rPr>
          <w:b w:val="0"/>
          <w:bCs/>
        </w:rPr>
        <w:t>Incoming isolating switch (with shrouded incoming side terminals)</w:t>
      </w:r>
    </w:p>
    <w:p w:rsidR="00CF08AF" w:rsidRDefault="00CF08AF">
      <w:pPr>
        <w:pStyle w:val="Subhead2"/>
        <w:ind w:left="1440"/>
        <w:jc w:val="both"/>
        <w:rPr>
          <w:b w:val="0"/>
          <w:bCs/>
        </w:rPr>
      </w:pPr>
    </w:p>
    <w:p w:rsidR="00CF08AF" w:rsidRDefault="003661F2" w:rsidP="003661F2">
      <w:pPr>
        <w:pStyle w:val="Subhead2"/>
        <w:numPr>
          <w:ilvl w:val="0"/>
          <w:numId w:val="25"/>
        </w:numPr>
        <w:jc w:val="both"/>
        <w:rPr>
          <w:b w:val="0"/>
          <w:bCs/>
        </w:rPr>
      </w:pPr>
      <w:r>
        <w:rPr>
          <w:b w:val="0"/>
          <w:bCs/>
        </w:rPr>
        <w:t>Power fuses</w:t>
      </w:r>
    </w:p>
    <w:p w:rsidR="00CF08AF" w:rsidRDefault="00CF08AF">
      <w:pPr>
        <w:pStyle w:val="Subhead2"/>
        <w:jc w:val="both"/>
        <w:rPr>
          <w:b w:val="0"/>
          <w:sz w:val="22"/>
        </w:rPr>
      </w:pPr>
    </w:p>
    <w:p w:rsidR="00CF08AF" w:rsidRDefault="003661F2" w:rsidP="003661F2">
      <w:pPr>
        <w:pStyle w:val="Subhead2"/>
        <w:numPr>
          <w:ilvl w:val="0"/>
          <w:numId w:val="25"/>
        </w:numPr>
        <w:jc w:val="both"/>
        <w:rPr>
          <w:b w:val="0"/>
          <w:bCs/>
        </w:rPr>
      </w:pPr>
      <w:r>
        <w:rPr>
          <w:b w:val="0"/>
          <w:bCs/>
        </w:rPr>
        <w:t>Contactor</w:t>
      </w:r>
    </w:p>
    <w:p w:rsidR="00CF08AF" w:rsidRDefault="003661F2" w:rsidP="003661F2">
      <w:pPr>
        <w:pStyle w:val="Subhead2"/>
        <w:numPr>
          <w:ilvl w:val="0"/>
          <w:numId w:val="25"/>
        </w:numPr>
        <w:jc w:val="both"/>
        <w:rPr>
          <w:b w:val="0"/>
          <w:bCs/>
        </w:rPr>
      </w:pPr>
      <w:r>
        <w:rPr>
          <w:b w:val="0"/>
          <w:bCs/>
        </w:rPr>
        <w:t>Over load relay (Bimetal type) with inbuilt single phasing protection and with hand resetting possible without opening doors.</w:t>
      </w:r>
    </w:p>
    <w:p w:rsidR="00CF08AF" w:rsidRDefault="00CF08AF">
      <w:pPr>
        <w:pStyle w:val="Subhead2"/>
        <w:jc w:val="both"/>
        <w:rPr>
          <w:b w:val="0"/>
          <w:sz w:val="22"/>
        </w:rPr>
      </w:pPr>
    </w:p>
    <w:p w:rsidR="00CF08AF" w:rsidRDefault="003661F2" w:rsidP="003661F2">
      <w:pPr>
        <w:pStyle w:val="Subhead2"/>
        <w:numPr>
          <w:ilvl w:val="0"/>
          <w:numId w:val="25"/>
        </w:numPr>
        <w:jc w:val="both"/>
        <w:rPr>
          <w:b w:val="0"/>
          <w:bCs/>
        </w:rPr>
      </w:pPr>
      <w:r>
        <w:rPr>
          <w:b w:val="0"/>
          <w:bCs/>
        </w:rPr>
        <w:t>Single phasing preventor  (if specified in Data sheet A)</w:t>
      </w:r>
    </w:p>
    <w:p w:rsidR="00CF08AF" w:rsidRDefault="00CF08AF">
      <w:pPr>
        <w:pStyle w:val="Subhead2"/>
        <w:jc w:val="both"/>
        <w:rPr>
          <w:b w:val="0"/>
          <w:bCs/>
        </w:rPr>
      </w:pPr>
    </w:p>
    <w:p w:rsidR="00CF08AF" w:rsidRDefault="003661F2" w:rsidP="003661F2">
      <w:pPr>
        <w:pStyle w:val="Subhead2"/>
        <w:numPr>
          <w:ilvl w:val="0"/>
          <w:numId w:val="25"/>
        </w:numPr>
        <w:jc w:val="both"/>
        <w:rPr>
          <w:b w:val="0"/>
          <w:bCs/>
        </w:rPr>
      </w:pPr>
      <w:r>
        <w:rPr>
          <w:b w:val="0"/>
          <w:bCs/>
        </w:rPr>
        <w:t>Current transformer for remote/local metering (if specified in Data Sheet A)</w:t>
      </w:r>
    </w:p>
    <w:p w:rsidR="00CF08AF" w:rsidRDefault="00CF08AF">
      <w:pPr>
        <w:pStyle w:val="Subhead2"/>
        <w:jc w:val="both"/>
        <w:rPr>
          <w:b w:val="0"/>
          <w:bCs/>
        </w:rPr>
      </w:pPr>
    </w:p>
    <w:p w:rsidR="00CF08AF" w:rsidRDefault="003661F2" w:rsidP="003661F2">
      <w:pPr>
        <w:pStyle w:val="Subhead2"/>
        <w:numPr>
          <w:ilvl w:val="0"/>
          <w:numId w:val="25"/>
        </w:numPr>
        <w:jc w:val="both"/>
        <w:rPr>
          <w:b w:val="0"/>
          <w:bCs/>
        </w:rPr>
      </w:pPr>
      <w:r>
        <w:rPr>
          <w:b w:val="0"/>
          <w:bCs/>
        </w:rPr>
        <w:t>Control transformers (if specified in Data sheet A)</w:t>
      </w:r>
    </w:p>
    <w:p w:rsidR="00CF08AF" w:rsidRDefault="00CF08AF">
      <w:pPr>
        <w:pStyle w:val="Subhead2"/>
        <w:jc w:val="both"/>
        <w:rPr>
          <w:b w:val="0"/>
          <w:bCs/>
        </w:rPr>
      </w:pPr>
    </w:p>
    <w:p w:rsidR="00CF08AF" w:rsidRDefault="003661F2" w:rsidP="003661F2">
      <w:pPr>
        <w:pStyle w:val="Subhead2"/>
        <w:numPr>
          <w:ilvl w:val="0"/>
          <w:numId w:val="25"/>
        </w:numPr>
        <w:jc w:val="both"/>
        <w:rPr>
          <w:b w:val="0"/>
          <w:bCs/>
        </w:rPr>
      </w:pPr>
      <w:r>
        <w:rPr>
          <w:b w:val="0"/>
          <w:bCs/>
        </w:rPr>
        <w:t>Control fuses</w:t>
      </w:r>
    </w:p>
    <w:p w:rsidR="00CF08AF" w:rsidRDefault="00CF08AF">
      <w:pPr>
        <w:pStyle w:val="Subhead2"/>
        <w:jc w:val="both"/>
        <w:rPr>
          <w:b w:val="0"/>
          <w:bCs/>
        </w:rPr>
      </w:pPr>
    </w:p>
    <w:p w:rsidR="00CF08AF" w:rsidRDefault="003661F2" w:rsidP="003661F2">
      <w:pPr>
        <w:pStyle w:val="Subhead2"/>
        <w:numPr>
          <w:ilvl w:val="0"/>
          <w:numId w:val="25"/>
        </w:numPr>
        <w:jc w:val="both"/>
        <w:rPr>
          <w:b w:val="0"/>
          <w:bCs/>
        </w:rPr>
      </w:pPr>
      <w:r>
        <w:rPr>
          <w:b w:val="0"/>
          <w:bCs/>
        </w:rPr>
        <w:t>Push buttons and indicating lamps.</w:t>
      </w:r>
    </w:p>
    <w:p w:rsidR="00CF08AF" w:rsidRDefault="00CF08AF">
      <w:pPr>
        <w:pStyle w:val="Subhead2"/>
        <w:jc w:val="both"/>
        <w:rPr>
          <w:b w:val="0"/>
          <w:bCs/>
        </w:rPr>
      </w:pPr>
    </w:p>
    <w:p w:rsidR="00CF08AF" w:rsidRDefault="003661F2">
      <w:pPr>
        <w:pStyle w:val="Subhead2"/>
        <w:ind w:left="1440"/>
        <w:jc w:val="both"/>
        <w:rPr>
          <w:b w:val="0"/>
          <w:bCs/>
        </w:rPr>
      </w:pPr>
      <w:r>
        <w:rPr>
          <w:b w:val="0"/>
          <w:bCs/>
        </w:rPr>
        <w:t>The components shall be wired as per approved schemes.  Selection of components rating &amp; type shall be in accordance with rating &amp; characteristics of drive and shall ensure co-ordination amongst the characteristics of various components and certain specific requirements if any.</w:t>
      </w:r>
    </w:p>
    <w:p w:rsidR="00CF08AF" w:rsidRDefault="00CF08AF">
      <w:pPr>
        <w:pStyle w:val="Subhead2"/>
        <w:ind w:left="1440"/>
        <w:jc w:val="both"/>
        <w:rPr>
          <w:b w:val="0"/>
          <w:sz w:val="22"/>
        </w:rPr>
      </w:pPr>
    </w:p>
    <w:p w:rsidR="00CF08AF" w:rsidRDefault="003661F2" w:rsidP="003661F2">
      <w:pPr>
        <w:pStyle w:val="Subhead2"/>
        <w:numPr>
          <w:ilvl w:val="0"/>
          <w:numId w:val="27"/>
        </w:numPr>
        <w:tabs>
          <w:tab w:val="clear" w:pos="1440"/>
          <w:tab w:val="num" w:pos="720"/>
        </w:tabs>
        <w:ind w:left="720"/>
        <w:jc w:val="both"/>
        <w:rPr>
          <w:b w:val="0"/>
          <w:bCs/>
        </w:rPr>
      </w:pPr>
      <w:r>
        <w:rPr>
          <w:u w:val="single"/>
        </w:rPr>
        <w:t>INSPECTION &amp; TESTS</w:t>
      </w:r>
    </w:p>
    <w:p w:rsidR="00CF08AF" w:rsidRDefault="00CF08AF">
      <w:pPr>
        <w:pStyle w:val="Subhead2"/>
        <w:ind w:left="720"/>
        <w:jc w:val="both"/>
        <w:rPr>
          <w:b w:val="0"/>
          <w:bCs/>
        </w:rPr>
      </w:pPr>
    </w:p>
    <w:p w:rsidR="00CF08AF" w:rsidRDefault="003661F2">
      <w:pPr>
        <w:pStyle w:val="Subhead2"/>
        <w:jc w:val="both"/>
        <w:rPr>
          <w:b w:val="0"/>
          <w:bCs/>
        </w:rPr>
      </w:pPr>
      <w:r>
        <w:rPr>
          <w:b w:val="0"/>
          <w:bCs/>
        </w:rPr>
        <w:t>5.1</w:t>
      </w:r>
      <w:r>
        <w:rPr>
          <w:b w:val="0"/>
          <w:bCs/>
        </w:rPr>
        <w:tab/>
        <w:t xml:space="preserve">Identification of </w:t>
      </w:r>
      <w:bookmarkStart w:id="0" w:name="_GoBack"/>
      <w:r>
        <w:rPr>
          <w:b w:val="0"/>
          <w:bCs/>
        </w:rPr>
        <w:t>enclosure</w:t>
      </w:r>
      <w:bookmarkEnd w:id="0"/>
      <w:r>
        <w:rPr>
          <w:b w:val="0"/>
          <w:bCs/>
        </w:rPr>
        <w:t xml:space="preserve"> material.</w:t>
      </w:r>
    </w:p>
    <w:p w:rsidR="00CF08AF" w:rsidRDefault="00CF08AF">
      <w:pPr>
        <w:pStyle w:val="Subhead2"/>
        <w:ind w:left="720"/>
        <w:jc w:val="both"/>
        <w:rPr>
          <w:b w:val="0"/>
          <w:bCs/>
        </w:rPr>
      </w:pPr>
    </w:p>
    <w:p w:rsidR="00CF08AF" w:rsidRDefault="003661F2" w:rsidP="003661F2">
      <w:pPr>
        <w:pStyle w:val="Subhead2"/>
        <w:numPr>
          <w:ilvl w:val="1"/>
          <w:numId w:val="28"/>
        </w:numPr>
        <w:tabs>
          <w:tab w:val="clear" w:pos="1440"/>
          <w:tab w:val="num" w:pos="720"/>
        </w:tabs>
        <w:ind w:hanging="1440"/>
        <w:jc w:val="both"/>
        <w:rPr>
          <w:b w:val="0"/>
          <w:bCs/>
        </w:rPr>
      </w:pPr>
      <w:r>
        <w:rPr>
          <w:b w:val="0"/>
          <w:bCs/>
        </w:rPr>
        <w:t>Routine &amp; type test certificates of components and finished units.</w:t>
      </w:r>
    </w:p>
    <w:p w:rsidR="00CF08AF" w:rsidRDefault="00CF08AF">
      <w:pPr>
        <w:pStyle w:val="Subhead2"/>
        <w:tabs>
          <w:tab w:val="num" w:pos="720"/>
        </w:tabs>
        <w:ind w:left="720" w:hanging="1440"/>
        <w:jc w:val="both"/>
        <w:rPr>
          <w:b w:val="0"/>
          <w:bCs/>
        </w:rPr>
      </w:pPr>
    </w:p>
    <w:p w:rsidR="00CF08AF" w:rsidRDefault="003661F2" w:rsidP="003661F2">
      <w:pPr>
        <w:pStyle w:val="Subhead2"/>
        <w:numPr>
          <w:ilvl w:val="1"/>
          <w:numId w:val="28"/>
        </w:numPr>
        <w:tabs>
          <w:tab w:val="clear" w:pos="1440"/>
          <w:tab w:val="num" w:pos="720"/>
        </w:tabs>
        <w:ind w:hanging="1440"/>
        <w:jc w:val="both"/>
        <w:rPr>
          <w:b w:val="0"/>
          <w:bCs/>
        </w:rPr>
      </w:pPr>
      <w:r>
        <w:rPr>
          <w:b w:val="0"/>
          <w:bCs/>
        </w:rPr>
        <w:t>Power frequency high voltage withstand test shall be carried out at 2.5kV for one minute.</w:t>
      </w:r>
    </w:p>
    <w:p w:rsidR="00CF08AF" w:rsidRDefault="00CF08AF">
      <w:pPr>
        <w:pStyle w:val="Subhead2"/>
        <w:tabs>
          <w:tab w:val="num" w:pos="720"/>
        </w:tabs>
        <w:ind w:hanging="1440"/>
        <w:jc w:val="both"/>
        <w:rPr>
          <w:b w:val="0"/>
          <w:bCs/>
        </w:rPr>
      </w:pPr>
    </w:p>
    <w:p w:rsidR="00CF08AF" w:rsidRDefault="003661F2" w:rsidP="003661F2">
      <w:pPr>
        <w:pStyle w:val="Subhead2"/>
        <w:numPr>
          <w:ilvl w:val="1"/>
          <w:numId w:val="28"/>
        </w:numPr>
        <w:tabs>
          <w:tab w:val="clear" w:pos="1440"/>
          <w:tab w:val="num" w:pos="720"/>
        </w:tabs>
        <w:ind w:hanging="1440"/>
        <w:jc w:val="both"/>
        <w:rPr>
          <w:b w:val="0"/>
          <w:bCs/>
        </w:rPr>
      </w:pPr>
      <w:r>
        <w:rPr>
          <w:b w:val="0"/>
          <w:bCs/>
        </w:rPr>
        <w:t>Valid type test certificates shall be furnished for purchaser’s approval.</w:t>
      </w:r>
    </w:p>
    <w:p w:rsidR="00CF08AF" w:rsidRDefault="00CF08AF">
      <w:pPr>
        <w:pStyle w:val="Subhead2"/>
        <w:tabs>
          <w:tab w:val="num" w:pos="720"/>
        </w:tabs>
        <w:ind w:hanging="1440"/>
        <w:jc w:val="both"/>
        <w:rPr>
          <w:b w:val="0"/>
          <w:bCs/>
        </w:rPr>
      </w:pPr>
    </w:p>
    <w:p w:rsidR="00CF08AF" w:rsidRDefault="003661F2" w:rsidP="003661F2">
      <w:pPr>
        <w:pStyle w:val="Subhead2"/>
        <w:numPr>
          <w:ilvl w:val="1"/>
          <w:numId w:val="28"/>
        </w:numPr>
        <w:tabs>
          <w:tab w:val="clear" w:pos="1440"/>
          <w:tab w:val="num" w:pos="720"/>
        </w:tabs>
        <w:ind w:hanging="1440"/>
        <w:jc w:val="both"/>
        <w:rPr>
          <w:b w:val="0"/>
          <w:bCs/>
        </w:rPr>
      </w:pPr>
      <w:r>
        <w:rPr>
          <w:b w:val="0"/>
          <w:bCs/>
        </w:rPr>
        <w:t>Inspection for visual and finishing</w:t>
      </w:r>
    </w:p>
    <w:p w:rsidR="00CF08AF" w:rsidRDefault="00CF08AF">
      <w:pPr>
        <w:pStyle w:val="Subhead2"/>
        <w:jc w:val="both"/>
        <w:rPr>
          <w:b w:val="0"/>
          <w:bCs/>
        </w:rPr>
      </w:pPr>
    </w:p>
    <w:p w:rsidR="00CF08AF" w:rsidRDefault="003661F2">
      <w:pPr>
        <w:pStyle w:val="Subhead2"/>
        <w:ind w:left="1440"/>
        <w:jc w:val="both"/>
        <w:rPr>
          <w:b w:val="0"/>
          <w:bCs/>
        </w:rPr>
      </w:pPr>
      <w:r>
        <w:rPr>
          <w:b w:val="0"/>
          <w:bCs/>
        </w:rPr>
        <w:t>-</w:t>
      </w:r>
      <w:r>
        <w:rPr>
          <w:b w:val="0"/>
          <w:bCs/>
        </w:rPr>
        <w:tab/>
        <w:t>Verification of</w:t>
      </w:r>
      <w:r>
        <w:rPr>
          <w:b w:val="0"/>
          <w:bCs/>
        </w:rPr>
        <w:tab/>
        <w:t>specifications</w:t>
      </w:r>
    </w:p>
    <w:p w:rsidR="00CF08AF" w:rsidRDefault="003661F2" w:rsidP="003661F2">
      <w:pPr>
        <w:pStyle w:val="Subhead2"/>
        <w:numPr>
          <w:ilvl w:val="0"/>
          <w:numId w:val="25"/>
        </w:numPr>
        <w:jc w:val="both"/>
        <w:rPr>
          <w:b w:val="0"/>
          <w:bCs/>
        </w:rPr>
      </w:pPr>
      <w:r>
        <w:rPr>
          <w:b w:val="0"/>
          <w:bCs/>
        </w:rPr>
        <w:t>Completeness of scope</w:t>
      </w:r>
    </w:p>
    <w:p w:rsidR="00CF08AF" w:rsidRDefault="003661F2" w:rsidP="003661F2">
      <w:pPr>
        <w:pStyle w:val="Subhead2"/>
        <w:numPr>
          <w:ilvl w:val="0"/>
          <w:numId w:val="25"/>
        </w:numPr>
        <w:jc w:val="both"/>
        <w:rPr>
          <w:b w:val="0"/>
          <w:bCs/>
        </w:rPr>
      </w:pPr>
      <w:r>
        <w:rPr>
          <w:b w:val="0"/>
          <w:bCs/>
        </w:rPr>
        <w:t>Markings &amp; Labels</w:t>
      </w:r>
    </w:p>
    <w:p w:rsidR="00CF08AF" w:rsidRDefault="003661F2" w:rsidP="003661F2">
      <w:pPr>
        <w:pStyle w:val="Subhead2"/>
        <w:numPr>
          <w:ilvl w:val="0"/>
          <w:numId w:val="25"/>
        </w:numPr>
        <w:jc w:val="both"/>
        <w:rPr>
          <w:b w:val="0"/>
          <w:bCs/>
        </w:rPr>
      </w:pPr>
      <w:r>
        <w:rPr>
          <w:b w:val="0"/>
          <w:bCs/>
        </w:rPr>
        <w:t>Functional check</w:t>
      </w:r>
    </w:p>
    <w:p w:rsidR="00CF08AF" w:rsidRDefault="00CF08AF">
      <w:pPr>
        <w:pStyle w:val="Subhead2"/>
        <w:jc w:val="both"/>
        <w:rPr>
          <w:b w:val="0"/>
          <w:bCs/>
        </w:rPr>
      </w:pPr>
    </w:p>
    <w:p w:rsidR="00CF08AF" w:rsidRDefault="003661F2" w:rsidP="003661F2">
      <w:pPr>
        <w:pStyle w:val="Subhead2"/>
        <w:numPr>
          <w:ilvl w:val="1"/>
          <w:numId w:val="28"/>
        </w:numPr>
        <w:tabs>
          <w:tab w:val="clear" w:pos="1440"/>
          <w:tab w:val="num" w:pos="720"/>
        </w:tabs>
        <w:ind w:hanging="1440"/>
        <w:jc w:val="both"/>
        <w:rPr>
          <w:b w:val="0"/>
          <w:bCs/>
        </w:rPr>
      </w:pPr>
      <w:r>
        <w:rPr>
          <w:b w:val="0"/>
          <w:bCs/>
        </w:rPr>
        <w:t xml:space="preserve">Inspection shall be carried out as per approved Quality Plan. </w:t>
      </w:r>
    </w:p>
    <w:p w:rsidR="00CF08AF" w:rsidRDefault="00CF08AF">
      <w:pPr>
        <w:pStyle w:val="Subhead2"/>
        <w:ind w:left="720"/>
        <w:jc w:val="both"/>
        <w:rPr>
          <w:b w:val="0"/>
          <w:bCs/>
        </w:rPr>
      </w:pPr>
    </w:p>
    <w:p w:rsidR="00CF08AF" w:rsidRDefault="003661F2" w:rsidP="003661F2">
      <w:pPr>
        <w:pStyle w:val="Subhead2"/>
        <w:numPr>
          <w:ilvl w:val="0"/>
          <w:numId w:val="27"/>
        </w:numPr>
        <w:tabs>
          <w:tab w:val="clear" w:pos="1440"/>
          <w:tab w:val="num" w:pos="720"/>
        </w:tabs>
        <w:ind w:left="720"/>
        <w:jc w:val="both"/>
        <w:rPr>
          <w:u w:val="single"/>
        </w:rPr>
      </w:pPr>
      <w:r>
        <w:rPr>
          <w:u w:val="single"/>
        </w:rPr>
        <w:t>PAINTING &amp; FINISHING</w:t>
      </w:r>
    </w:p>
    <w:p w:rsidR="00CF08AF" w:rsidRDefault="00CF08AF">
      <w:pPr>
        <w:pStyle w:val="Subhead2"/>
        <w:ind w:left="720"/>
        <w:jc w:val="both"/>
        <w:rPr>
          <w:u w:val="single"/>
        </w:rPr>
      </w:pPr>
    </w:p>
    <w:p w:rsidR="00CF08AF" w:rsidRDefault="003661F2">
      <w:pPr>
        <w:pStyle w:val="Subhead2"/>
        <w:ind w:left="720" w:hanging="720"/>
        <w:jc w:val="both"/>
        <w:rPr>
          <w:b w:val="0"/>
          <w:bCs/>
        </w:rPr>
      </w:pPr>
      <w:r>
        <w:rPr>
          <w:b w:val="0"/>
          <w:bCs/>
        </w:rPr>
        <w:t>6.1</w:t>
      </w:r>
      <w:r>
        <w:rPr>
          <w:b w:val="0"/>
          <w:bCs/>
        </w:rPr>
        <w:tab/>
        <w:t>After fabrication all surfaces shall be cleaned and pre-treated as per IS: 6005.  One coat of primer (anti corrosive) shall be applied after the pre-treatment.  Two coats of epoxy paints to shade no. RAL-7032, unless otherwise specified of different shade in Sec. C/Date sheet A, shall be applied.  Thickness of paint shall be minimum 50-60 microns.  Protective pealable layer shall be provided on finished surface to protect the painted surface during transportation and site handling.</w:t>
      </w:r>
    </w:p>
    <w:p w:rsidR="00CF08AF" w:rsidRDefault="00CF08AF">
      <w:pPr>
        <w:pStyle w:val="Subhead2"/>
        <w:ind w:left="1440" w:hanging="720"/>
        <w:jc w:val="both"/>
        <w:rPr>
          <w:b w:val="0"/>
          <w:bCs/>
        </w:rPr>
      </w:pPr>
    </w:p>
    <w:p w:rsidR="00CF08AF" w:rsidRDefault="003661F2" w:rsidP="003661F2">
      <w:pPr>
        <w:pStyle w:val="Subhead2"/>
        <w:numPr>
          <w:ilvl w:val="1"/>
          <w:numId w:val="29"/>
        </w:numPr>
        <w:tabs>
          <w:tab w:val="clear" w:pos="1440"/>
          <w:tab w:val="num" w:pos="720"/>
        </w:tabs>
        <w:ind w:hanging="1440"/>
        <w:jc w:val="both"/>
        <w:rPr>
          <w:b w:val="0"/>
          <w:bCs/>
        </w:rPr>
      </w:pPr>
      <w:r>
        <w:rPr>
          <w:b w:val="0"/>
          <w:bCs/>
        </w:rPr>
        <w:t>All fixing hardware (bolts, washers) etc. shall be zinc passivated or cadmium plated.</w:t>
      </w:r>
    </w:p>
    <w:p w:rsidR="00CF08AF" w:rsidRDefault="00CF08AF">
      <w:pPr>
        <w:pStyle w:val="Subhead2"/>
        <w:jc w:val="both"/>
        <w:rPr>
          <w:b w:val="0"/>
          <w:bCs/>
        </w:rPr>
      </w:pPr>
    </w:p>
    <w:p w:rsidR="001079FF" w:rsidRDefault="001079FF">
      <w:pPr>
        <w:pStyle w:val="Subhead2"/>
        <w:jc w:val="both"/>
        <w:rPr>
          <w:b w:val="0"/>
          <w:bCs/>
        </w:rPr>
      </w:pPr>
    </w:p>
    <w:p w:rsidR="001079FF" w:rsidRDefault="001079FF">
      <w:pPr>
        <w:pStyle w:val="Subhead2"/>
        <w:jc w:val="both"/>
        <w:rPr>
          <w:b w:val="0"/>
          <w:bCs/>
        </w:rPr>
      </w:pPr>
    </w:p>
    <w:p w:rsidR="00CF08AF" w:rsidRDefault="003661F2">
      <w:pPr>
        <w:pStyle w:val="Subhead2"/>
        <w:jc w:val="both"/>
        <w:rPr>
          <w:u w:val="single"/>
        </w:rPr>
      </w:pPr>
      <w:r>
        <w:rPr>
          <w:b w:val="0"/>
          <w:bCs/>
        </w:rPr>
        <w:t>7.0</w:t>
      </w:r>
      <w:r>
        <w:rPr>
          <w:b w:val="0"/>
          <w:bCs/>
        </w:rPr>
        <w:tab/>
      </w:r>
      <w:r>
        <w:rPr>
          <w:u w:val="single"/>
        </w:rPr>
        <w:t>DRAWINGS/DOCUMENTS TO BE SUBMITTED AFTER CONTRACT</w:t>
      </w:r>
    </w:p>
    <w:p w:rsidR="00CF08AF" w:rsidRDefault="00CF08AF">
      <w:pPr>
        <w:pStyle w:val="Subhead2"/>
        <w:ind w:left="720"/>
        <w:jc w:val="both"/>
        <w:rPr>
          <w:b w:val="0"/>
          <w:bCs/>
        </w:rPr>
      </w:pPr>
    </w:p>
    <w:p w:rsidR="00CF08AF" w:rsidRDefault="003661F2">
      <w:pPr>
        <w:pStyle w:val="Subhead2"/>
        <w:jc w:val="both"/>
        <w:rPr>
          <w:b w:val="0"/>
          <w:bCs/>
        </w:rPr>
      </w:pPr>
      <w:r>
        <w:rPr>
          <w:b w:val="0"/>
          <w:bCs/>
        </w:rPr>
        <w:t>7.1</w:t>
      </w:r>
      <w:r>
        <w:rPr>
          <w:b w:val="0"/>
          <w:bCs/>
        </w:rPr>
        <w:tab/>
        <w:t>Contract drawings as per agreed vendor drawing schedule.</w:t>
      </w:r>
    </w:p>
    <w:p w:rsidR="00CF08AF" w:rsidRDefault="00CF08AF">
      <w:pPr>
        <w:pStyle w:val="Subhead2"/>
        <w:ind w:left="720"/>
        <w:jc w:val="both"/>
        <w:rPr>
          <w:b w:val="0"/>
          <w:bCs/>
        </w:rPr>
      </w:pPr>
    </w:p>
    <w:p w:rsidR="00CF08AF" w:rsidRDefault="003661F2">
      <w:pPr>
        <w:pStyle w:val="Subhead2"/>
        <w:jc w:val="both"/>
        <w:rPr>
          <w:b w:val="0"/>
          <w:bCs/>
        </w:rPr>
      </w:pPr>
      <w:r>
        <w:rPr>
          <w:b w:val="0"/>
          <w:bCs/>
        </w:rPr>
        <w:t>7.2</w:t>
      </w:r>
      <w:r>
        <w:rPr>
          <w:b w:val="0"/>
          <w:bCs/>
        </w:rPr>
        <w:tab/>
        <w:t>Data Sheet C</w:t>
      </w:r>
    </w:p>
    <w:p w:rsidR="00CF08AF" w:rsidRDefault="00CF08AF">
      <w:pPr>
        <w:pStyle w:val="Subhead2"/>
        <w:ind w:left="720" w:hanging="1440"/>
        <w:jc w:val="both"/>
        <w:rPr>
          <w:b w:val="0"/>
          <w:bCs/>
        </w:rPr>
      </w:pPr>
    </w:p>
    <w:p w:rsidR="00CF08AF" w:rsidRDefault="003661F2">
      <w:pPr>
        <w:pStyle w:val="Subhead2"/>
        <w:jc w:val="both"/>
        <w:rPr>
          <w:b w:val="0"/>
          <w:bCs/>
        </w:rPr>
      </w:pPr>
      <w:r>
        <w:rPr>
          <w:b w:val="0"/>
          <w:bCs/>
        </w:rPr>
        <w:t>7.3</w:t>
      </w:r>
      <w:r>
        <w:rPr>
          <w:b w:val="0"/>
          <w:bCs/>
        </w:rPr>
        <w:tab/>
        <w:t>Final Quality Plan</w:t>
      </w:r>
    </w:p>
    <w:p w:rsidR="00CF08AF" w:rsidRDefault="003661F2">
      <w:pPr>
        <w:pStyle w:val="Subhead2"/>
        <w:jc w:val="both"/>
        <w:rPr>
          <w:b w:val="0"/>
          <w:bCs/>
        </w:rPr>
      </w:pPr>
      <w:r>
        <w:rPr>
          <w:b w:val="0"/>
          <w:bCs/>
        </w:rPr>
        <w:t>7.4</w:t>
      </w:r>
      <w:r>
        <w:rPr>
          <w:b w:val="0"/>
          <w:bCs/>
        </w:rPr>
        <w:tab/>
        <w:t>Field Quality Plan</w:t>
      </w:r>
    </w:p>
    <w:p w:rsidR="00CF08AF" w:rsidRDefault="00CF08AF">
      <w:pPr>
        <w:pStyle w:val="Subhead2"/>
        <w:tabs>
          <w:tab w:val="left" w:pos="720"/>
        </w:tabs>
        <w:ind w:hanging="1440"/>
        <w:jc w:val="both"/>
        <w:rPr>
          <w:b w:val="0"/>
          <w:bCs/>
        </w:rPr>
      </w:pPr>
    </w:p>
    <w:p w:rsidR="00CF08AF" w:rsidRDefault="003661F2">
      <w:pPr>
        <w:pStyle w:val="Subhead2"/>
        <w:jc w:val="both"/>
        <w:rPr>
          <w:b w:val="0"/>
          <w:bCs/>
        </w:rPr>
      </w:pPr>
      <w:r>
        <w:rPr>
          <w:b w:val="0"/>
          <w:bCs/>
        </w:rPr>
        <w:t>7.5</w:t>
      </w:r>
      <w:r>
        <w:rPr>
          <w:b w:val="0"/>
          <w:bCs/>
        </w:rPr>
        <w:tab/>
        <w:t>Billing schedule</w:t>
      </w:r>
    </w:p>
    <w:p w:rsidR="00CF08AF" w:rsidRDefault="00CF08AF">
      <w:pPr>
        <w:pStyle w:val="Subhead2"/>
        <w:tabs>
          <w:tab w:val="left" w:pos="720"/>
        </w:tabs>
        <w:ind w:hanging="1440"/>
        <w:jc w:val="both"/>
        <w:rPr>
          <w:b w:val="0"/>
          <w:bCs/>
        </w:rPr>
      </w:pPr>
    </w:p>
    <w:p w:rsidR="00CF08AF" w:rsidRDefault="003661F2">
      <w:pPr>
        <w:pStyle w:val="Subhead2"/>
        <w:jc w:val="both"/>
        <w:rPr>
          <w:b w:val="0"/>
          <w:bCs/>
        </w:rPr>
      </w:pPr>
      <w:r>
        <w:rPr>
          <w:b w:val="0"/>
          <w:bCs/>
        </w:rPr>
        <w:t>7.6</w:t>
      </w:r>
      <w:r>
        <w:rPr>
          <w:b w:val="0"/>
          <w:bCs/>
        </w:rPr>
        <w:tab/>
        <w:t xml:space="preserve">Bar chart for design, manufacturing, inspection &amp; testing, despatch </w:t>
      </w:r>
    </w:p>
    <w:p w:rsidR="00CF08AF" w:rsidRDefault="00CF08AF">
      <w:pPr>
        <w:pStyle w:val="Subhead2"/>
        <w:tabs>
          <w:tab w:val="left" w:pos="720"/>
        </w:tabs>
        <w:ind w:hanging="1440"/>
        <w:jc w:val="both"/>
        <w:rPr>
          <w:b w:val="0"/>
          <w:bCs/>
        </w:rPr>
      </w:pPr>
    </w:p>
    <w:p w:rsidR="00CF08AF" w:rsidRDefault="003661F2">
      <w:pPr>
        <w:pStyle w:val="Subhead2"/>
        <w:jc w:val="both"/>
        <w:rPr>
          <w:b w:val="0"/>
          <w:bCs/>
        </w:rPr>
      </w:pPr>
      <w:r>
        <w:rPr>
          <w:b w:val="0"/>
          <w:bCs/>
        </w:rPr>
        <w:t>7.7</w:t>
      </w:r>
      <w:r>
        <w:rPr>
          <w:b w:val="0"/>
          <w:bCs/>
        </w:rPr>
        <w:tab/>
        <w:t>Inspection schedule</w:t>
      </w:r>
    </w:p>
    <w:p w:rsidR="00CF08AF" w:rsidRDefault="00CF08AF">
      <w:pPr>
        <w:pStyle w:val="Subhead2"/>
        <w:ind w:hanging="1440"/>
        <w:jc w:val="both"/>
        <w:rPr>
          <w:b w:val="0"/>
          <w:bCs/>
        </w:rPr>
      </w:pPr>
    </w:p>
    <w:p w:rsidR="00CF08AF" w:rsidRDefault="003661F2">
      <w:pPr>
        <w:pStyle w:val="Subhead2"/>
        <w:jc w:val="both"/>
        <w:rPr>
          <w:b w:val="0"/>
          <w:bCs/>
        </w:rPr>
      </w:pPr>
      <w:r>
        <w:rPr>
          <w:b w:val="0"/>
          <w:bCs/>
        </w:rPr>
        <w:t>7.8</w:t>
      </w:r>
      <w:r>
        <w:rPr>
          <w:b w:val="0"/>
          <w:bCs/>
        </w:rPr>
        <w:tab/>
        <w:t>O&amp;M manual</w:t>
      </w:r>
    </w:p>
    <w:p w:rsidR="00CF08AF" w:rsidRDefault="00CF08AF">
      <w:pPr>
        <w:pStyle w:val="Subhead2"/>
        <w:tabs>
          <w:tab w:val="num" w:pos="720"/>
        </w:tabs>
        <w:ind w:hanging="1440"/>
        <w:jc w:val="both"/>
        <w:rPr>
          <w:b w:val="0"/>
          <w:bCs/>
        </w:rPr>
      </w:pPr>
    </w:p>
    <w:p w:rsidR="00CF08AF" w:rsidRDefault="003661F2">
      <w:pPr>
        <w:pStyle w:val="Subhead2"/>
        <w:jc w:val="both"/>
        <w:rPr>
          <w:b w:val="0"/>
          <w:bCs/>
        </w:rPr>
      </w:pPr>
      <w:r>
        <w:rPr>
          <w:b w:val="0"/>
          <w:bCs/>
        </w:rPr>
        <w:t>7.9</w:t>
      </w:r>
      <w:r>
        <w:rPr>
          <w:b w:val="0"/>
          <w:bCs/>
        </w:rPr>
        <w:tab/>
        <w:t>As built drawings</w:t>
      </w:r>
    </w:p>
    <w:p w:rsidR="00CF08AF" w:rsidRDefault="00CF08AF">
      <w:pPr>
        <w:pStyle w:val="Subhead2"/>
        <w:tabs>
          <w:tab w:val="num" w:pos="720"/>
        </w:tabs>
        <w:ind w:hanging="1440"/>
        <w:jc w:val="both"/>
        <w:rPr>
          <w:b w:val="0"/>
          <w:bCs/>
        </w:rPr>
      </w:pPr>
    </w:p>
    <w:p w:rsidR="003661F2" w:rsidRDefault="003661F2" w:rsidP="005C1F80">
      <w:pPr>
        <w:pStyle w:val="Subhead2"/>
        <w:jc w:val="both"/>
      </w:pPr>
      <w:r>
        <w:rPr>
          <w:b w:val="0"/>
          <w:bCs/>
        </w:rPr>
        <w:t>7.10</w:t>
      </w:r>
      <w:r>
        <w:rPr>
          <w:b w:val="0"/>
          <w:bCs/>
        </w:rPr>
        <w:tab/>
        <w:t>Routine &amp; type tests reports.</w:t>
      </w:r>
    </w:p>
    <w:sectPr w:rsidR="003661F2" w:rsidSect="00712B54">
      <w:headerReference w:type="default" r:id="rId7"/>
      <w:pgSz w:w="11906" w:h="16838"/>
      <w:pgMar w:top="1429" w:right="1016" w:bottom="709" w:left="1350" w:header="567"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5747" w:rsidRDefault="00A85747">
      <w:r>
        <w:separator/>
      </w:r>
    </w:p>
  </w:endnote>
  <w:endnote w:type="continuationSeparator" w:id="1">
    <w:p w:rsidR="00A85747" w:rsidRDefault="00A857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5747" w:rsidRDefault="00A85747">
      <w:r>
        <w:separator/>
      </w:r>
    </w:p>
  </w:footnote>
  <w:footnote w:type="continuationSeparator" w:id="1">
    <w:p w:rsidR="00A85747" w:rsidRDefault="00A857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86" w:type="dxa"/>
      <w:tblInd w:w="392" w:type="dxa"/>
      <w:tblLayout w:type="fixed"/>
      <w:tblCellMar>
        <w:left w:w="107" w:type="dxa"/>
        <w:right w:w="107" w:type="dxa"/>
      </w:tblCellMar>
      <w:tblLook w:val="0000"/>
    </w:tblPr>
    <w:tblGrid>
      <w:gridCol w:w="1543"/>
      <w:gridCol w:w="4590"/>
      <w:gridCol w:w="3653"/>
    </w:tblGrid>
    <w:tr w:rsidR="004A0F3A">
      <w:trPr>
        <w:trHeight w:val="412"/>
      </w:trPr>
      <w:tc>
        <w:tcPr>
          <w:tcW w:w="1543" w:type="dxa"/>
        </w:tcPr>
        <w:p w:rsidR="004A0F3A" w:rsidRDefault="003F1DE3">
          <w:pPr>
            <w:pStyle w:val="Header"/>
            <w:tabs>
              <w:tab w:val="left" w:pos="1701"/>
              <w:tab w:val="left" w:pos="6663"/>
            </w:tabs>
            <w:rPr>
              <w:noProof/>
            </w:rPr>
          </w:pPr>
          <w:r w:rsidRPr="003F1DE3">
            <w:rPr>
              <w:noProof/>
            </w:rPr>
            <w:pict>
              <v:line id="_x0000_s2050" style="position:absolute;flip:x;z-index:251654144" from="89.5pt,-7.1pt" to="89.5pt,99.25pt" o:allowincell="f" strokeweight="1pt">
                <v:stroke startarrowwidth="narrow" startarrowlength="short" endarrowwidth="narrow" endarrowlength="short"/>
              </v:line>
            </w:pict>
          </w:r>
          <w:r w:rsidRPr="003F1DE3">
            <w:rPr>
              <w:noProof/>
            </w:rPr>
            <w:pict>
              <v:rect id="_x0000_s2049" style="position:absolute;margin-left:-32.2pt;margin-top:-7.1pt;width:516pt;height:795.25pt;z-index:251653120" filled="f" strokeweight="1pt"/>
            </w:pict>
          </w:r>
        </w:p>
      </w:tc>
      <w:tc>
        <w:tcPr>
          <w:tcW w:w="4590" w:type="dxa"/>
        </w:tcPr>
        <w:p w:rsidR="004A0F3A" w:rsidRDefault="003F1DE3">
          <w:pPr>
            <w:pStyle w:val="Header"/>
            <w:tabs>
              <w:tab w:val="left" w:pos="1701"/>
              <w:tab w:val="left" w:pos="6663"/>
            </w:tabs>
            <w:rPr>
              <w:rFonts w:ascii="Arial" w:hAnsi="Arial"/>
              <w:sz w:val="14"/>
            </w:rPr>
          </w:pPr>
          <w:r w:rsidRPr="003F1DE3">
            <w:rPr>
              <w:noProof/>
            </w:rPr>
            <w:pict>
              <v:line id="_x0000_s2052" style="position:absolute;flip:x;z-index:251656192;mso-position-horizontal-relative:text;mso-position-vertical-relative:text" from="220.65pt,-7.1pt" to="220.65pt,99.25pt" strokeweight="1pt">
                <v:stroke startarrowwidth="narrow" startarrowlength="short" endarrowwidth="narrow" endarrowlength="short"/>
              </v:line>
            </w:pict>
          </w:r>
          <w:r w:rsidR="004A0F3A">
            <w:rPr>
              <w:rFonts w:ascii="Arial" w:hAnsi="Arial"/>
              <w:sz w:val="14"/>
            </w:rPr>
            <w:t>TITLE</w:t>
          </w:r>
        </w:p>
        <w:p w:rsidR="004A0F3A" w:rsidRDefault="003F1DE3">
          <w:pPr>
            <w:pStyle w:val="Header"/>
            <w:tabs>
              <w:tab w:val="left" w:pos="1701"/>
              <w:tab w:val="left" w:pos="6663"/>
            </w:tabs>
            <w:rPr>
              <w:rFonts w:ascii="Arial" w:hAnsi="Arial"/>
              <w:sz w:val="14"/>
            </w:rPr>
          </w:pPr>
          <w:r w:rsidRPr="003F1DE3">
            <w:rPr>
              <w:rFonts w:ascii="Arial" w:hAnsi="Arial"/>
              <w:noProof/>
              <w:lang w:val="en-US"/>
            </w:rPr>
            <w:pict>
              <v:line id="_x0000_s2059" style="position:absolute;z-index:251662336" from="220pt,16.8pt" to="406pt,16.8pt"/>
            </w:pict>
          </w:r>
        </w:p>
      </w:tc>
      <w:tc>
        <w:tcPr>
          <w:tcW w:w="3653" w:type="dxa"/>
          <w:vAlign w:val="center"/>
        </w:tcPr>
        <w:p w:rsidR="004A0F3A" w:rsidRDefault="004A0F3A">
          <w:pPr>
            <w:pStyle w:val="Header"/>
            <w:tabs>
              <w:tab w:val="left" w:pos="1701"/>
              <w:tab w:val="left" w:pos="6663"/>
            </w:tabs>
            <w:rPr>
              <w:rFonts w:ascii="Arial" w:hAnsi="Arial"/>
              <w:sz w:val="14"/>
            </w:rPr>
          </w:pPr>
          <w:r>
            <w:rPr>
              <w:rFonts w:ascii="Arial" w:hAnsi="Arial"/>
              <w:sz w:val="16"/>
            </w:rPr>
            <w:t>STD. SPECIFICATION NO</w:t>
          </w:r>
          <w:r>
            <w:rPr>
              <w:rFonts w:ascii="Arial" w:hAnsi="Arial"/>
              <w:sz w:val="14"/>
            </w:rPr>
            <w:t xml:space="preserve">.  </w:t>
          </w:r>
          <w:r>
            <w:rPr>
              <w:rFonts w:ascii="Arial" w:hAnsi="Arial"/>
            </w:rPr>
            <w:t>EPD-TS-066-506-E001</w:t>
          </w:r>
        </w:p>
        <w:p w:rsidR="004A0F3A" w:rsidRDefault="004A0F3A">
          <w:pPr>
            <w:pStyle w:val="Header"/>
            <w:tabs>
              <w:tab w:val="left" w:pos="1701"/>
              <w:tab w:val="left" w:pos="6663"/>
            </w:tabs>
            <w:rPr>
              <w:rFonts w:ascii="Arial" w:hAnsi="Arial"/>
              <w:sz w:val="14"/>
            </w:rPr>
          </w:pPr>
        </w:p>
      </w:tc>
    </w:tr>
    <w:tr w:rsidR="004A0F3A">
      <w:trPr>
        <w:trHeight w:val="1346"/>
      </w:trPr>
      <w:tc>
        <w:tcPr>
          <w:tcW w:w="1543" w:type="dxa"/>
        </w:tcPr>
        <w:p w:rsidR="004A0F3A" w:rsidRDefault="004A0F3A">
          <w:pPr>
            <w:tabs>
              <w:tab w:val="left" w:pos="6663"/>
            </w:tabs>
          </w:pPr>
          <w:r>
            <w:rPr>
              <w:noProof/>
              <w:lang w:val="en-IN" w:eastAsia="en-IN"/>
            </w:rPr>
            <w:drawing>
              <wp:inline distT="0" distB="0" distL="0" distR="0">
                <wp:extent cx="696144" cy="620202"/>
                <wp:effectExtent l="19050" t="0" r="8706"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r="8499"/>
                        <a:stretch>
                          <a:fillRect/>
                        </a:stretch>
                      </pic:blipFill>
                      <pic:spPr bwMode="auto">
                        <a:xfrm>
                          <a:off x="0" y="0"/>
                          <a:ext cx="697696" cy="621585"/>
                        </a:xfrm>
                        <a:prstGeom prst="rect">
                          <a:avLst/>
                        </a:prstGeom>
                        <a:noFill/>
                        <a:ln w="9525">
                          <a:noFill/>
                          <a:miter lim="800000"/>
                          <a:headEnd/>
                          <a:tailEnd/>
                        </a:ln>
                      </pic:spPr>
                    </pic:pic>
                  </a:graphicData>
                </a:graphic>
              </wp:inline>
            </w:drawing>
          </w:r>
        </w:p>
      </w:tc>
      <w:tc>
        <w:tcPr>
          <w:tcW w:w="4590" w:type="dxa"/>
        </w:tcPr>
        <w:p w:rsidR="004A0F3A" w:rsidRDefault="003F1DE3">
          <w:pPr>
            <w:pStyle w:val="Header"/>
            <w:tabs>
              <w:tab w:val="left" w:pos="1701"/>
              <w:tab w:val="left" w:pos="6663"/>
            </w:tabs>
            <w:jc w:val="center"/>
            <w:rPr>
              <w:rFonts w:ascii="Arial" w:hAnsi="Arial"/>
              <w:sz w:val="14"/>
            </w:rPr>
          </w:pPr>
          <w:r w:rsidRPr="003F1DE3">
            <w:rPr>
              <w:noProof/>
            </w:rPr>
            <w:pict>
              <v:line id="_x0000_s2054" style="position:absolute;left:0;text-align:left;flip:x;z-index:251658240;mso-position-horizontal-relative:text;mso-position-vertical-relative:text" from="221.35pt,45.05pt" to="406pt,45.1pt" strokeweight="1pt">
                <v:stroke startarrowwidth="narrow" startarrowlength="short" endarrowwidth="narrow" endarrowlength="short"/>
              </v:line>
            </w:pict>
          </w:r>
        </w:p>
        <w:p w:rsidR="004A0F3A" w:rsidRDefault="003F1DE3">
          <w:pPr>
            <w:pStyle w:val="Subhead2"/>
            <w:jc w:val="center"/>
            <w:rPr>
              <w:bCs/>
              <w:sz w:val="22"/>
            </w:rPr>
          </w:pPr>
          <w:r w:rsidRPr="003F1DE3">
            <w:rPr>
              <w:noProof/>
            </w:rPr>
            <w:pict>
              <v:line id="_x0000_s2053" style="position:absolute;left:0;text-align:left;flip:x;z-index:251657216" from="221.35pt,6.85pt" to="406pt,6.9pt" strokeweight="1pt">
                <v:stroke startarrowwidth="narrow" startarrowlength="short" endarrowwidth="narrow" endarrowlength="short"/>
              </v:line>
            </w:pict>
          </w:r>
          <w:r w:rsidR="004A0F3A">
            <w:rPr>
              <w:bCs/>
              <w:sz w:val="22"/>
            </w:rPr>
            <w:t>GENERAL TECHNICAL REQUIREMENTS</w:t>
          </w:r>
        </w:p>
        <w:p w:rsidR="004A0F3A" w:rsidRDefault="004A0F3A">
          <w:pPr>
            <w:pStyle w:val="Subhead2"/>
            <w:jc w:val="center"/>
            <w:rPr>
              <w:bCs/>
              <w:sz w:val="22"/>
            </w:rPr>
          </w:pPr>
          <w:r>
            <w:rPr>
              <w:bCs/>
              <w:sz w:val="22"/>
            </w:rPr>
            <w:t>OF</w:t>
          </w:r>
        </w:p>
        <w:p w:rsidR="004A0F3A" w:rsidRDefault="003F1DE3" w:rsidP="006B0A1E">
          <w:pPr>
            <w:pStyle w:val="Header"/>
            <w:tabs>
              <w:tab w:val="left" w:pos="1701"/>
              <w:tab w:val="left" w:pos="6663"/>
            </w:tabs>
            <w:jc w:val="center"/>
            <w:rPr>
              <w:rFonts w:ascii="Arial" w:hAnsi="Arial"/>
              <w:sz w:val="14"/>
            </w:rPr>
          </w:pPr>
          <w:r w:rsidRPr="003F1DE3">
            <w:rPr>
              <w:noProof/>
            </w:rPr>
            <w:pict>
              <v:line id="_x0000_s2056" style="position:absolute;left:0;text-align:left;z-index:251660288" from="221.45pt,-4.6pt" to="406.1pt,-4.55pt" strokeweight="1pt">
                <v:stroke startarrowwidth="narrow" startarrowlength="short" endarrowwidth="narrow" endarrowlength="short"/>
              </v:line>
            </w:pict>
          </w:r>
          <w:r w:rsidR="004A0F3A">
            <w:rPr>
              <w:b/>
              <w:sz w:val="22"/>
            </w:rPr>
            <w:t xml:space="preserve">LV SWITCHGEAR </w:t>
          </w:r>
        </w:p>
      </w:tc>
      <w:tc>
        <w:tcPr>
          <w:tcW w:w="3653" w:type="dxa"/>
        </w:tcPr>
        <w:p w:rsidR="004A0F3A" w:rsidRDefault="004A0F3A">
          <w:pPr>
            <w:pStyle w:val="Header"/>
            <w:tabs>
              <w:tab w:val="left" w:pos="1701"/>
              <w:tab w:val="left" w:pos="6663"/>
            </w:tabs>
            <w:rPr>
              <w:rFonts w:ascii="Arial" w:hAnsi="Arial"/>
              <w:sz w:val="16"/>
            </w:rPr>
          </w:pPr>
          <w:r>
            <w:rPr>
              <w:rFonts w:ascii="Arial" w:hAnsi="Arial"/>
              <w:sz w:val="16"/>
            </w:rPr>
            <w:t>VOLUME                     II B</w:t>
          </w:r>
        </w:p>
        <w:p w:rsidR="004A0F3A" w:rsidRDefault="004A0F3A">
          <w:pPr>
            <w:pStyle w:val="Header"/>
            <w:tabs>
              <w:tab w:val="left" w:pos="1701"/>
              <w:tab w:val="left" w:pos="6663"/>
            </w:tabs>
            <w:rPr>
              <w:rFonts w:ascii="Arial" w:hAnsi="Arial"/>
              <w:sz w:val="14"/>
            </w:rPr>
          </w:pPr>
        </w:p>
        <w:p w:rsidR="004A0F3A" w:rsidRDefault="004A0F3A">
          <w:pPr>
            <w:pStyle w:val="Header"/>
            <w:tabs>
              <w:tab w:val="left" w:pos="1701"/>
              <w:tab w:val="left" w:pos="6663"/>
            </w:tabs>
            <w:rPr>
              <w:rFonts w:ascii="Arial" w:hAnsi="Arial"/>
              <w:sz w:val="16"/>
            </w:rPr>
          </w:pPr>
          <w:r>
            <w:rPr>
              <w:rFonts w:ascii="Arial" w:hAnsi="Arial"/>
              <w:sz w:val="16"/>
            </w:rPr>
            <w:t>SECTION                     D</w:t>
          </w:r>
        </w:p>
        <w:p w:rsidR="004A0F3A" w:rsidRDefault="003F1DE3">
          <w:pPr>
            <w:pStyle w:val="Header"/>
            <w:tabs>
              <w:tab w:val="left" w:pos="1701"/>
              <w:tab w:val="left" w:pos="6663"/>
            </w:tabs>
            <w:rPr>
              <w:rFonts w:ascii="Arial" w:hAnsi="Arial"/>
              <w:sz w:val="14"/>
            </w:rPr>
          </w:pPr>
          <w:r w:rsidRPr="003F1DE3">
            <w:rPr>
              <w:noProof/>
              <w:sz w:val="16"/>
            </w:rPr>
            <w:pict>
              <v:line id="_x0000_s2057" style="position:absolute;flip:x;z-index:251661312" from="79.55pt,2.3pt" to="79.55pt,18.35pt" strokeweight="1pt">
                <v:stroke startarrowwidth="narrow" startarrowlength="short" endarrowwidth="narrow" endarrowlength="short"/>
              </v:line>
            </w:pict>
          </w:r>
        </w:p>
        <w:p w:rsidR="004A0F3A" w:rsidRDefault="004A0F3A">
          <w:pPr>
            <w:pStyle w:val="Header"/>
            <w:tabs>
              <w:tab w:val="left" w:pos="1701"/>
              <w:tab w:val="left" w:pos="6663"/>
            </w:tabs>
            <w:rPr>
              <w:rFonts w:ascii="Arial" w:hAnsi="Arial"/>
              <w:sz w:val="14"/>
            </w:rPr>
          </w:pPr>
          <w:r>
            <w:rPr>
              <w:rFonts w:ascii="Arial" w:hAnsi="Arial"/>
              <w:sz w:val="16"/>
            </w:rPr>
            <w:t>REV   NO.</w:t>
          </w:r>
          <w:r w:rsidR="00884010">
            <w:rPr>
              <w:rFonts w:ascii="Arial" w:hAnsi="Arial"/>
              <w:sz w:val="18"/>
            </w:rPr>
            <w:t xml:space="preserve">00  DATE:  </w:t>
          </w:r>
          <w:r w:rsidR="00EB751B">
            <w:rPr>
              <w:rFonts w:ascii="Arial" w:hAnsi="Arial"/>
              <w:sz w:val="18"/>
            </w:rPr>
            <w:t>0</w:t>
          </w:r>
          <w:r w:rsidR="00884010">
            <w:rPr>
              <w:rFonts w:ascii="Arial" w:hAnsi="Arial"/>
              <w:sz w:val="18"/>
            </w:rPr>
            <w:t>9/04</w:t>
          </w:r>
          <w:r>
            <w:rPr>
              <w:rFonts w:ascii="Arial" w:hAnsi="Arial"/>
              <w:sz w:val="18"/>
            </w:rPr>
            <w:t>/2015</w:t>
          </w:r>
        </w:p>
        <w:p w:rsidR="004A0F3A" w:rsidRDefault="004A0F3A">
          <w:pPr>
            <w:pStyle w:val="Header"/>
            <w:tabs>
              <w:tab w:val="left" w:pos="1701"/>
              <w:tab w:val="left" w:pos="6663"/>
            </w:tabs>
            <w:rPr>
              <w:rFonts w:ascii="Arial" w:hAnsi="Arial"/>
              <w:sz w:val="14"/>
            </w:rPr>
          </w:pPr>
        </w:p>
        <w:p w:rsidR="004A0F3A" w:rsidRDefault="004A0F3A">
          <w:pPr>
            <w:pStyle w:val="Header"/>
            <w:tabs>
              <w:tab w:val="left" w:pos="1701"/>
              <w:tab w:val="left" w:pos="6663"/>
            </w:tabs>
            <w:rPr>
              <w:rFonts w:ascii="Arial" w:hAnsi="Arial"/>
              <w:sz w:val="16"/>
            </w:rPr>
          </w:pPr>
          <w:r>
            <w:rPr>
              <w:rFonts w:ascii="Arial" w:hAnsi="Arial"/>
              <w:sz w:val="16"/>
            </w:rPr>
            <w:t xml:space="preserve">SHEET                  </w:t>
          </w:r>
          <w:r w:rsidR="003F1DE3">
            <w:rPr>
              <w:rStyle w:val="PageNumber"/>
            </w:rPr>
            <w:fldChar w:fldCharType="begin"/>
          </w:r>
          <w:r>
            <w:rPr>
              <w:rStyle w:val="PageNumber"/>
            </w:rPr>
            <w:instrText xml:space="preserve"> PAGE </w:instrText>
          </w:r>
          <w:r w:rsidR="003F1DE3">
            <w:rPr>
              <w:rStyle w:val="PageNumber"/>
            </w:rPr>
            <w:fldChar w:fldCharType="separate"/>
          </w:r>
          <w:r w:rsidR="00EB751B">
            <w:rPr>
              <w:rStyle w:val="PageNumber"/>
              <w:noProof/>
            </w:rPr>
            <w:t>1</w:t>
          </w:r>
          <w:r w:rsidR="003F1DE3">
            <w:rPr>
              <w:rStyle w:val="PageNumber"/>
            </w:rPr>
            <w:fldChar w:fldCharType="end"/>
          </w:r>
          <w:r>
            <w:rPr>
              <w:rStyle w:val="PageNumber"/>
            </w:rPr>
            <w:t xml:space="preserve"> OF </w:t>
          </w:r>
          <w:r w:rsidR="003F1DE3">
            <w:rPr>
              <w:rStyle w:val="PageNumber"/>
            </w:rPr>
            <w:fldChar w:fldCharType="begin"/>
          </w:r>
          <w:r>
            <w:rPr>
              <w:rStyle w:val="PageNumber"/>
            </w:rPr>
            <w:instrText xml:space="preserve"> NUMPAGES </w:instrText>
          </w:r>
          <w:r w:rsidR="003F1DE3">
            <w:rPr>
              <w:rStyle w:val="PageNumber"/>
            </w:rPr>
            <w:fldChar w:fldCharType="separate"/>
          </w:r>
          <w:r w:rsidR="00EB751B">
            <w:rPr>
              <w:rStyle w:val="PageNumber"/>
              <w:noProof/>
            </w:rPr>
            <w:t>6</w:t>
          </w:r>
          <w:r w:rsidR="003F1DE3">
            <w:rPr>
              <w:rStyle w:val="PageNumber"/>
            </w:rPr>
            <w:fldChar w:fldCharType="end"/>
          </w:r>
        </w:p>
      </w:tc>
    </w:tr>
  </w:tbl>
  <w:p w:rsidR="004A0F3A" w:rsidRDefault="003F1DE3">
    <w:pPr>
      <w:pStyle w:val="Header"/>
      <w:tabs>
        <w:tab w:val="left" w:pos="1701"/>
        <w:tab w:val="left" w:pos="6663"/>
      </w:tabs>
      <w:rPr>
        <w:rFonts w:ascii="Arial" w:hAnsi="Arial"/>
        <w:sz w:val="14"/>
      </w:rPr>
    </w:pPr>
    <w:r w:rsidRPr="003F1DE3">
      <w:rPr>
        <w:noProof/>
      </w:rPr>
      <w:pict>
        <v:line id="_x0000_s2051" style="position:absolute;flip:y;z-index:251655168;mso-position-horizontal-relative:text;mso-position-vertical-relative:text" from="-12.5pt,.9pt" to="503.5pt,.9pt" strokeweight="1pt">
          <v:stroke startarrowwidth="narrow" startarrowlength="short" endarrowwidth="narrow" endarrowlength="short"/>
        </v:line>
      </w:pict>
    </w:r>
    <w:r w:rsidRPr="003F1DE3">
      <w:rPr>
        <w:noProof/>
      </w:rPr>
      <w:pict>
        <v:line id="_x0000_s2055" style="position:absolute;flip:x;z-index:251659264;mso-position-horizontal-relative:text;mso-position-vertical-relative:text" from="318.25pt,1.4pt" to="502.8pt,1.7pt" strokeweight="1pt">
          <v:stroke startarrowwidth="narrow" startarrowlength="short" endarrowwidth="narrow" endarrowlength="short"/>
        </v:line>
      </w:pict>
    </w:r>
  </w:p>
  <w:p w:rsidR="004A0F3A" w:rsidRDefault="004A0F3A">
    <w:pPr>
      <w:pStyle w:val="Header"/>
      <w:tabs>
        <w:tab w:val="left" w:pos="1701"/>
        <w:tab w:val="left" w:pos="6663"/>
      </w:tabs>
      <w:rPr>
        <w:rFonts w:ascii="Arial" w:hAnsi="Arial"/>
        <w:sz w:val="16"/>
      </w:rPr>
    </w:pPr>
    <w:r>
      <w:rPr>
        <w:rFonts w:ascii="Arial" w:hAnsi="Arial"/>
        <w:sz w:val="16"/>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673AA"/>
    <w:multiLevelType w:val="multilevel"/>
    <w:tmpl w:val="0FAA3CC6"/>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nsid w:val="077304BA"/>
    <w:multiLevelType w:val="multilevel"/>
    <w:tmpl w:val="1FDA336E"/>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0A157788"/>
    <w:multiLevelType w:val="hybridMultilevel"/>
    <w:tmpl w:val="26FA9A42"/>
    <w:lvl w:ilvl="0" w:tplc="415488AE">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nsid w:val="0BF13D71"/>
    <w:multiLevelType w:val="multilevel"/>
    <w:tmpl w:val="C1D80CBC"/>
    <w:lvl w:ilvl="0">
      <w:start w:val="6"/>
      <w:numFmt w:val="decimal"/>
      <w:lvlText w:val="%1"/>
      <w:lvlJc w:val="left"/>
      <w:pPr>
        <w:tabs>
          <w:tab w:val="num" w:pos="435"/>
        </w:tabs>
        <w:ind w:left="435" w:hanging="435"/>
      </w:pPr>
      <w:rPr>
        <w:rFonts w:hint="default"/>
        <w:b w:val="0"/>
      </w:rPr>
    </w:lvl>
    <w:lvl w:ilvl="1">
      <w:start w:val="4"/>
      <w:numFmt w:val="decimal"/>
      <w:lvlText w:val="%1.%2.0"/>
      <w:lvlJc w:val="left"/>
      <w:pPr>
        <w:tabs>
          <w:tab w:val="num" w:pos="810"/>
        </w:tabs>
        <w:ind w:left="810" w:hanging="720"/>
      </w:pPr>
      <w:rPr>
        <w:rFonts w:hint="default"/>
        <w:b w:val="0"/>
      </w:rPr>
    </w:lvl>
    <w:lvl w:ilvl="2">
      <w:start w:val="1"/>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val="0"/>
      </w:rPr>
    </w:lvl>
    <w:lvl w:ilvl="4">
      <w:start w:val="1"/>
      <w:numFmt w:val="decimal"/>
      <w:lvlText w:val="%1.%2.%3.%4.%5"/>
      <w:lvlJc w:val="left"/>
      <w:pPr>
        <w:tabs>
          <w:tab w:val="num" w:pos="1440"/>
        </w:tabs>
        <w:ind w:left="1440" w:hanging="1080"/>
      </w:pPr>
      <w:rPr>
        <w:rFonts w:hint="default"/>
        <w:b w:val="0"/>
      </w:rPr>
    </w:lvl>
    <w:lvl w:ilvl="5">
      <w:start w:val="1"/>
      <w:numFmt w:val="decimal"/>
      <w:lvlText w:val="%1.%2.%3.%4.%5.%6"/>
      <w:lvlJc w:val="left"/>
      <w:pPr>
        <w:tabs>
          <w:tab w:val="num" w:pos="1530"/>
        </w:tabs>
        <w:ind w:left="1530" w:hanging="1080"/>
      </w:pPr>
      <w:rPr>
        <w:rFonts w:hint="default"/>
        <w:b w:val="0"/>
      </w:rPr>
    </w:lvl>
    <w:lvl w:ilvl="6">
      <w:start w:val="1"/>
      <w:numFmt w:val="decimal"/>
      <w:lvlText w:val="%1.%2.%3.%4.%5.%6.%7"/>
      <w:lvlJc w:val="left"/>
      <w:pPr>
        <w:tabs>
          <w:tab w:val="num" w:pos="1980"/>
        </w:tabs>
        <w:ind w:left="1980" w:hanging="1440"/>
      </w:pPr>
      <w:rPr>
        <w:rFonts w:hint="default"/>
        <w:b w:val="0"/>
      </w:rPr>
    </w:lvl>
    <w:lvl w:ilvl="7">
      <w:start w:val="1"/>
      <w:numFmt w:val="decimal"/>
      <w:lvlText w:val="%1.%2.%3.%4.%5.%6.%7.%8"/>
      <w:lvlJc w:val="left"/>
      <w:pPr>
        <w:tabs>
          <w:tab w:val="num" w:pos="2070"/>
        </w:tabs>
        <w:ind w:left="2070" w:hanging="1440"/>
      </w:pPr>
      <w:rPr>
        <w:rFonts w:hint="default"/>
        <w:b w:val="0"/>
      </w:rPr>
    </w:lvl>
    <w:lvl w:ilvl="8">
      <w:start w:val="1"/>
      <w:numFmt w:val="decimal"/>
      <w:lvlText w:val="%1.%2.%3.%4.%5.%6.%7.%8.%9"/>
      <w:lvlJc w:val="left"/>
      <w:pPr>
        <w:tabs>
          <w:tab w:val="num" w:pos="2160"/>
        </w:tabs>
        <w:ind w:left="2160" w:hanging="1440"/>
      </w:pPr>
      <w:rPr>
        <w:rFonts w:hint="default"/>
        <w:b w:val="0"/>
      </w:rPr>
    </w:lvl>
  </w:abstractNum>
  <w:abstractNum w:abstractNumId="4">
    <w:nsid w:val="0E7A1D8F"/>
    <w:multiLevelType w:val="multilevel"/>
    <w:tmpl w:val="5AD04DE8"/>
    <w:lvl w:ilvl="0">
      <w:start w:val="3"/>
      <w:numFmt w:val="decimal"/>
      <w:lvlText w:val="%1"/>
      <w:lvlJc w:val="left"/>
      <w:pPr>
        <w:tabs>
          <w:tab w:val="num" w:pos="720"/>
        </w:tabs>
        <w:ind w:left="720" w:hanging="720"/>
      </w:pPr>
      <w:rPr>
        <w:rFonts w:hint="default"/>
      </w:rPr>
    </w:lvl>
    <w:lvl w:ilvl="1">
      <w:numFmt w:val="decimal"/>
      <w:lvlText w:val="%1.%2.0"/>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F130836"/>
    <w:multiLevelType w:val="hybridMultilevel"/>
    <w:tmpl w:val="119875B2"/>
    <w:lvl w:ilvl="0" w:tplc="3C060916">
      <w:start w:val="6"/>
      <w:numFmt w:val="lowerRoman"/>
      <w:lvlText w:val="%1)"/>
      <w:lvlJc w:val="left"/>
      <w:pPr>
        <w:tabs>
          <w:tab w:val="num" w:pos="2250"/>
        </w:tabs>
        <w:ind w:left="2250" w:hanging="72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6">
    <w:nsid w:val="113B404A"/>
    <w:multiLevelType w:val="multilevel"/>
    <w:tmpl w:val="250EE59A"/>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9379A8"/>
    <w:multiLevelType w:val="hybridMultilevel"/>
    <w:tmpl w:val="279279EC"/>
    <w:lvl w:ilvl="0" w:tplc="ECDEA61C">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1965B05"/>
    <w:multiLevelType w:val="multilevel"/>
    <w:tmpl w:val="29C84AA6"/>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9">
    <w:nsid w:val="124D3CA0"/>
    <w:multiLevelType w:val="multilevel"/>
    <w:tmpl w:val="EA52E576"/>
    <w:lvl w:ilvl="0">
      <w:start w:val="1"/>
      <w:numFmt w:val="decimal"/>
      <w:lvlText w:val="%1.0"/>
      <w:lvlJc w:val="left"/>
      <w:pPr>
        <w:tabs>
          <w:tab w:val="num" w:pos="1440"/>
        </w:tabs>
        <w:ind w:left="1440" w:hanging="720"/>
      </w:pPr>
      <w:rPr>
        <w:rFonts w:hint="default"/>
      </w:rPr>
    </w:lvl>
    <w:lvl w:ilvl="1">
      <w:start w:val="1"/>
      <w:numFmt w:val="decimal"/>
      <w:lvlText w:val="%1.%2"/>
      <w:lvlJc w:val="left"/>
      <w:pPr>
        <w:tabs>
          <w:tab w:val="num" w:pos="2160"/>
        </w:tabs>
        <w:ind w:left="216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0">
    <w:nsid w:val="14524185"/>
    <w:multiLevelType w:val="multilevel"/>
    <w:tmpl w:val="80547BB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7"/>
      <w:numFmt w:val="decimal"/>
      <w:lvlText w:val="%1.%2.%3"/>
      <w:lvlJc w:val="left"/>
      <w:pPr>
        <w:tabs>
          <w:tab w:val="num" w:pos="720"/>
        </w:tabs>
        <w:ind w:left="720" w:hanging="720"/>
      </w:pPr>
      <w:rPr>
        <w:rFonts w:hint="default"/>
      </w:rPr>
    </w:lvl>
    <w:lvl w:ilvl="3">
      <w:start w:val="3"/>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51572E7"/>
    <w:multiLevelType w:val="multilevel"/>
    <w:tmpl w:val="D3BC86CC"/>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7"/>
      <w:numFmt w:val="decimal"/>
      <w:lvlText w:val="%1.%2.%3"/>
      <w:lvlJc w:val="left"/>
      <w:pPr>
        <w:tabs>
          <w:tab w:val="num" w:pos="720"/>
        </w:tabs>
        <w:ind w:left="720" w:hanging="720"/>
      </w:pPr>
      <w:rPr>
        <w:rFonts w:hint="default"/>
      </w:rPr>
    </w:lvl>
    <w:lvl w:ilvl="3">
      <w:start w:val="9"/>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65E3F45"/>
    <w:multiLevelType w:val="multilevel"/>
    <w:tmpl w:val="D362FB5A"/>
    <w:lvl w:ilvl="0">
      <w:start w:val="4"/>
      <w:numFmt w:val="decimal"/>
      <w:lvlText w:val="%1"/>
      <w:lvlJc w:val="left"/>
      <w:pPr>
        <w:tabs>
          <w:tab w:val="num" w:pos="885"/>
        </w:tabs>
        <w:ind w:left="885" w:hanging="885"/>
      </w:pPr>
      <w:rPr>
        <w:rFonts w:hint="default"/>
      </w:rPr>
    </w:lvl>
    <w:lvl w:ilvl="1">
      <w:start w:val="1"/>
      <w:numFmt w:val="decimal"/>
      <w:lvlText w:val="%1.%2"/>
      <w:lvlJc w:val="left"/>
      <w:pPr>
        <w:tabs>
          <w:tab w:val="num" w:pos="885"/>
        </w:tabs>
        <w:ind w:left="885" w:hanging="885"/>
      </w:pPr>
      <w:rPr>
        <w:rFonts w:hint="default"/>
      </w:rPr>
    </w:lvl>
    <w:lvl w:ilvl="2">
      <w:start w:val="2"/>
      <w:numFmt w:val="decimal"/>
      <w:lvlText w:val="%1.%2.%3"/>
      <w:lvlJc w:val="left"/>
      <w:pPr>
        <w:tabs>
          <w:tab w:val="num" w:pos="885"/>
        </w:tabs>
        <w:ind w:left="885" w:hanging="885"/>
      </w:pPr>
      <w:rPr>
        <w:rFonts w:hint="default"/>
      </w:rPr>
    </w:lvl>
    <w:lvl w:ilvl="3">
      <w:start w:val="11"/>
      <w:numFmt w:val="decimal"/>
      <w:lvlText w:val="%1.%2.%3.%4"/>
      <w:lvlJc w:val="left"/>
      <w:pPr>
        <w:tabs>
          <w:tab w:val="num" w:pos="885"/>
        </w:tabs>
        <w:ind w:left="885" w:hanging="88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170126E2"/>
    <w:multiLevelType w:val="hybridMultilevel"/>
    <w:tmpl w:val="47AAD2CC"/>
    <w:lvl w:ilvl="0" w:tplc="205236E4">
      <w:start w:val="2"/>
      <w:numFmt w:val="lowerRoman"/>
      <w:lvlText w:val="%1)"/>
      <w:lvlJc w:val="left"/>
      <w:pPr>
        <w:tabs>
          <w:tab w:val="num" w:pos="2250"/>
        </w:tabs>
        <w:ind w:left="2250" w:hanging="72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4">
    <w:nsid w:val="18C14FA9"/>
    <w:multiLevelType w:val="multilevel"/>
    <w:tmpl w:val="ADA082B4"/>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1A4865CE"/>
    <w:multiLevelType w:val="multilevel"/>
    <w:tmpl w:val="A3161F0E"/>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5"/>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6">
    <w:nsid w:val="1BE837D8"/>
    <w:multiLevelType w:val="multilevel"/>
    <w:tmpl w:val="4FB412CE"/>
    <w:lvl w:ilvl="0">
      <w:start w:val="1"/>
      <w:numFmt w:val="decimal"/>
      <w:lvlText w:val="%1"/>
      <w:lvlJc w:val="left"/>
      <w:pPr>
        <w:tabs>
          <w:tab w:val="num" w:pos="360"/>
        </w:tabs>
        <w:ind w:left="360" w:hanging="360"/>
      </w:pPr>
      <w:rPr>
        <w:rFonts w:hint="default"/>
      </w:rPr>
    </w:lvl>
    <w:lvl w:ilvl="1">
      <w:start w:val="1"/>
      <w:numFmt w:val="decimal"/>
      <w:lvlText w:val="%1.%2.0"/>
      <w:lvlJc w:val="left"/>
      <w:pPr>
        <w:tabs>
          <w:tab w:val="num" w:pos="1360"/>
        </w:tabs>
        <w:ind w:left="1360" w:hanging="720"/>
      </w:pPr>
      <w:rPr>
        <w:rFonts w:hint="default"/>
      </w:rPr>
    </w:lvl>
    <w:lvl w:ilvl="2">
      <w:start w:val="1"/>
      <w:numFmt w:val="decimal"/>
      <w:lvlText w:val="%1.%2.%3"/>
      <w:lvlJc w:val="left"/>
      <w:pPr>
        <w:tabs>
          <w:tab w:val="num" w:pos="2000"/>
        </w:tabs>
        <w:ind w:left="2000" w:hanging="720"/>
      </w:pPr>
      <w:rPr>
        <w:rFonts w:hint="default"/>
      </w:rPr>
    </w:lvl>
    <w:lvl w:ilvl="3">
      <w:start w:val="1"/>
      <w:numFmt w:val="decimal"/>
      <w:lvlText w:val="%1.%2.%3.%4"/>
      <w:lvlJc w:val="left"/>
      <w:pPr>
        <w:tabs>
          <w:tab w:val="num" w:pos="2640"/>
        </w:tabs>
        <w:ind w:left="2640" w:hanging="720"/>
      </w:pPr>
      <w:rPr>
        <w:rFonts w:hint="default"/>
      </w:rPr>
    </w:lvl>
    <w:lvl w:ilvl="4">
      <w:start w:val="1"/>
      <w:numFmt w:val="decimal"/>
      <w:lvlText w:val="%1.%2.%3.%4.%5"/>
      <w:lvlJc w:val="left"/>
      <w:pPr>
        <w:tabs>
          <w:tab w:val="num" w:pos="3640"/>
        </w:tabs>
        <w:ind w:left="3640" w:hanging="1080"/>
      </w:pPr>
      <w:rPr>
        <w:rFonts w:hint="default"/>
      </w:rPr>
    </w:lvl>
    <w:lvl w:ilvl="5">
      <w:start w:val="1"/>
      <w:numFmt w:val="decimal"/>
      <w:lvlText w:val="%1.%2.%3.%4.%5.%6"/>
      <w:lvlJc w:val="left"/>
      <w:pPr>
        <w:tabs>
          <w:tab w:val="num" w:pos="4280"/>
        </w:tabs>
        <w:ind w:left="4280" w:hanging="1080"/>
      </w:pPr>
      <w:rPr>
        <w:rFonts w:hint="default"/>
      </w:rPr>
    </w:lvl>
    <w:lvl w:ilvl="6">
      <w:start w:val="1"/>
      <w:numFmt w:val="decimal"/>
      <w:lvlText w:val="%1.%2.%3.%4.%5.%6.%7"/>
      <w:lvlJc w:val="left"/>
      <w:pPr>
        <w:tabs>
          <w:tab w:val="num" w:pos="5280"/>
        </w:tabs>
        <w:ind w:left="5280" w:hanging="1440"/>
      </w:pPr>
      <w:rPr>
        <w:rFonts w:hint="default"/>
      </w:rPr>
    </w:lvl>
    <w:lvl w:ilvl="7">
      <w:start w:val="1"/>
      <w:numFmt w:val="decimal"/>
      <w:lvlText w:val="%1.%2.%3.%4.%5.%6.%7.%8"/>
      <w:lvlJc w:val="left"/>
      <w:pPr>
        <w:tabs>
          <w:tab w:val="num" w:pos="5920"/>
        </w:tabs>
        <w:ind w:left="5920" w:hanging="1440"/>
      </w:pPr>
      <w:rPr>
        <w:rFonts w:hint="default"/>
      </w:rPr>
    </w:lvl>
    <w:lvl w:ilvl="8">
      <w:start w:val="1"/>
      <w:numFmt w:val="decimal"/>
      <w:lvlText w:val="%1.%2.%3.%4.%5.%6.%7.%8.%9"/>
      <w:lvlJc w:val="left"/>
      <w:pPr>
        <w:tabs>
          <w:tab w:val="num" w:pos="6920"/>
        </w:tabs>
        <w:ind w:left="6920" w:hanging="1800"/>
      </w:pPr>
      <w:rPr>
        <w:rFonts w:hint="default"/>
      </w:rPr>
    </w:lvl>
  </w:abstractNum>
  <w:abstractNum w:abstractNumId="17">
    <w:nsid w:val="1FBA59E3"/>
    <w:multiLevelType w:val="multilevel"/>
    <w:tmpl w:val="353CAC3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21D50E38"/>
    <w:multiLevelType w:val="multilevel"/>
    <w:tmpl w:val="6DF6FB4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nsid w:val="23DD10C8"/>
    <w:multiLevelType w:val="multilevel"/>
    <w:tmpl w:val="D60C404E"/>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27285885"/>
    <w:multiLevelType w:val="multilevel"/>
    <w:tmpl w:val="53F8A834"/>
    <w:lvl w:ilvl="0">
      <w:start w:val="3"/>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5"/>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75A5D6B"/>
    <w:multiLevelType w:val="multilevel"/>
    <w:tmpl w:val="44E0DA24"/>
    <w:lvl w:ilvl="0">
      <w:start w:val="5"/>
      <w:numFmt w:val="decimal"/>
      <w:lvlText w:val="%1.0"/>
      <w:lvlJc w:val="left"/>
      <w:pPr>
        <w:tabs>
          <w:tab w:val="num" w:pos="1440"/>
        </w:tabs>
        <w:ind w:left="1440" w:hanging="720"/>
      </w:pPr>
      <w:rPr>
        <w:rFonts w:hint="default"/>
      </w:rPr>
    </w:lvl>
    <w:lvl w:ilvl="1">
      <w:start w:val="1"/>
      <w:numFmt w:val="decimal"/>
      <w:lvlText w:val="%1.%2"/>
      <w:lvlJc w:val="left"/>
      <w:pPr>
        <w:tabs>
          <w:tab w:val="num" w:pos="2160"/>
        </w:tabs>
        <w:ind w:left="216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7920"/>
        </w:tabs>
        <w:ind w:left="7920" w:hanging="1440"/>
      </w:pPr>
      <w:rPr>
        <w:rFonts w:hint="default"/>
      </w:rPr>
    </w:lvl>
  </w:abstractNum>
  <w:abstractNum w:abstractNumId="22">
    <w:nsid w:val="277315F2"/>
    <w:multiLevelType w:val="multilevel"/>
    <w:tmpl w:val="10841052"/>
    <w:lvl w:ilvl="0">
      <w:start w:val="5"/>
      <w:numFmt w:val="decimal"/>
      <w:lvlText w:val="%1.0"/>
      <w:lvlJc w:val="left"/>
      <w:pPr>
        <w:tabs>
          <w:tab w:val="num" w:pos="1440"/>
        </w:tabs>
        <w:ind w:left="1440" w:hanging="720"/>
      </w:pPr>
      <w:rPr>
        <w:rFonts w:hint="default"/>
      </w:rPr>
    </w:lvl>
    <w:lvl w:ilvl="1">
      <w:start w:val="1"/>
      <w:numFmt w:val="decimal"/>
      <w:lvlText w:val="%1.%2"/>
      <w:lvlJc w:val="left"/>
      <w:pPr>
        <w:tabs>
          <w:tab w:val="num" w:pos="2160"/>
        </w:tabs>
        <w:ind w:left="216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23">
    <w:nsid w:val="27CD2986"/>
    <w:multiLevelType w:val="hybridMultilevel"/>
    <w:tmpl w:val="BF6C2DF8"/>
    <w:lvl w:ilvl="0" w:tplc="573C14E4">
      <w:start w:val="2"/>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305F654A"/>
    <w:multiLevelType w:val="hybridMultilevel"/>
    <w:tmpl w:val="2BC0E666"/>
    <w:lvl w:ilvl="0" w:tplc="3B2461B8">
      <w:start w:val="4"/>
      <w:numFmt w:val="bullet"/>
      <w:lvlText w:val="-"/>
      <w:lvlJc w:val="left"/>
      <w:pPr>
        <w:tabs>
          <w:tab w:val="num" w:pos="2160"/>
        </w:tabs>
        <w:ind w:left="2160" w:hanging="720"/>
      </w:pPr>
      <w:rPr>
        <w:rFonts w:ascii="Times New Roman" w:eastAsia="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335460DD"/>
    <w:multiLevelType w:val="multilevel"/>
    <w:tmpl w:val="73424DCC"/>
    <w:lvl w:ilvl="0">
      <w:start w:val="3"/>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36DB32E7"/>
    <w:multiLevelType w:val="multilevel"/>
    <w:tmpl w:val="2B048748"/>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1440"/>
        </w:tabs>
        <w:ind w:left="1440" w:hanging="720"/>
      </w:pPr>
      <w:rPr>
        <w:rFonts w:hint="default"/>
      </w:rPr>
    </w:lvl>
    <w:lvl w:ilvl="2">
      <w:start w:val="3"/>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7">
    <w:nsid w:val="37D05F0D"/>
    <w:multiLevelType w:val="multilevel"/>
    <w:tmpl w:val="996682B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3"/>
      <w:numFmt w:val="decimal"/>
      <w:lvlText w:val="%1.%2.%3"/>
      <w:lvlJc w:val="left"/>
      <w:pPr>
        <w:tabs>
          <w:tab w:val="num" w:pos="720"/>
        </w:tabs>
        <w:ind w:left="720" w:hanging="720"/>
      </w:pPr>
      <w:rPr>
        <w:rFonts w:hint="default"/>
      </w:rPr>
    </w:lvl>
    <w:lvl w:ilvl="3">
      <w:start w:val="3"/>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384F64AC"/>
    <w:multiLevelType w:val="multilevel"/>
    <w:tmpl w:val="CE6A36FA"/>
    <w:lvl w:ilvl="0">
      <w:start w:val="4"/>
      <w:numFmt w:val="decimal"/>
      <w:lvlText w:val="%1"/>
      <w:lvlJc w:val="left"/>
      <w:pPr>
        <w:tabs>
          <w:tab w:val="num" w:pos="825"/>
        </w:tabs>
        <w:ind w:left="825" w:hanging="825"/>
      </w:pPr>
      <w:rPr>
        <w:rFonts w:hint="default"/>
      </w:rPr>
    </w:lvl>
    <w:lvl w:ilvl="1">
      <w:start w:val="1"/>
      <w:numFmt w:val="decimal"/>
      <w:lvlText w:val="%1.%2"/>
      <w:lvlJc w:val="left"/>
      <w:pPr>
        <w:tabs>
          <w:tab w:val="num" w:pos="825"/>
        </w:tabs>
        <w:ind w:left="825" w:hanging="825"/>
      </w:pPr>
      <w:rPr>
        <w:rFonts w:hint="default"/>
      </w:rPr>
    </w:lvl>
    <w:lvl w:ilvl="2">
      <w:start w:val="10"/>
      <w:numFmt w:val="decimal"/>
      <w:lvlText w:val="%1.%2.%3"/>
      <w:lvlJc w:val="left"/>
      <w:pPr>
        <w:tabs>
          <w:tab w:val="num" w:pos="825"/>
        </w:tabs>
        <w:ind w:left="825" w:hanging="825"/>
      </w:pPr>
      <w:rPr>
        <w:rFonts w:hint="default"/>
      </w:rPr>
    </w:lvl>
    <w:lvl w:ilvl="3">
      <w:start w:val="1"/>
      <w:numFmt w:val="decimal"/>
      <w:lvlText w:val="%1.%2.%3.%4"/>
      <w:lvlJc w:val="left"/>
      <w:pPr>
        <w:tabs>
          <w:tab w:val="num" w:pos="825"/>
        </w:tabs>
        <w:ind w:left="825" w:hanging="82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38CE007A"/>
    <w:multiLevelType w:val="multilevel"/>
    <w:tmpl w:val="0F9E888A"/>
    <w:lvl w:ilvl="0">
      <w:start w:val="4"/>
      <w:numFmt w:val="decimal"/>
      <w:lvlText w:val="%1"/>
      <w:lvlJc w:val="left"/>
      <w:pPr>
        <w:tabs>
          <w:tab w:val="num" w:pos="720"/>
        </w:tabs>
        <w:ind w:left="720" w:hanging="720"/>
      </w:pPr>
      <w:rPr>
        <w:rFonts w:hint="default"/>
      </w:rPr>
    </w:lvl>
    <w:lvl w:ilvl="1">
      <w:start w:val="7"/>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nsid w:val="3C5D7677"/>
    <w:multiLevelType w:val="multilevel"/>
    <w:tmpl w:val="EBA84E1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9"/>
      <w:numFmt w:val="decimal"/>
      <w:lvlText w:val="%1.%2.%3"/>
      <w:lvlJc w:val="left"/>
      <w:pPr>
        <w:tabs>
          <w:tab w:val="num" w:pos="720"/>
        </w:tabs>
        <w:ind w:left="720" w:hanging="720"/>
      </w:pPr>
      <w:rPr>
        <w:rFonts w:hint="default"/>
      </w:rPr>
    </w:lvl>
    <w:lvl w:ilvl="3">
      <w:start w:val="3"/>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436427BB"/>
    <w:multiLevelType w:val="hybridMultilevel"/>
    <w:tmpl w:val="1B84F892"/>
    <w:lvl w:ilvl="0" w:tplc="90D23394">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44373206"/>
    <w:multiLevelType w:val="hybridMultilevel"/>
    <w:tmpl w:val="95C88E12"/>
    <w:lvl w:ilvl="0" w:tplc="C194D130">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47BE7BD3"/>
    <w:multiLevelType w:val="hybridMultilevel"/>
    <w:tmpl w:val="9CA4BE84"/>
    <w:lvl w:ilvl="0" w:tplc="3D58B086">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4BF82C78"/>
    <w:multiLevelType w:val="hybridMultilevel"/>
    <w:tmpl w:val="3CCE3BDC"/>
    <w:lvl w:ilvl="0" w:tplc="DDB05514">
      <w:start w:val="2"/>
      <w:numFmt w:val="lowerRoman"/>
      <w:lvlText w:val="%1)"/>
      <w:lvlJc w:val="left"/>
      <w:pPr>
        <w:tabs>
          <w:tab w:val="num" w:pos="2250"/>
        </w:tabs>
        <w:ind w:left="2250" w:hanging="72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35">
    <w:nsid w:val="4CBB6F71"/>
    <w:multiLevelType w:val="multilevel"/>
    <w:tmpl w:val="2ECC95E0"/>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nsid w:val="4E067990"/>
    <w:multiLevelType w:val="multilevel"/>
    <w:tmpl w:val="30F213C0"/>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nsid w:val="4E3E75A3"/>
    <w:multiLevelType w:val="multilevel"/>
    <w:tmpl w:val="80F83172"/>
    <w:lvl w:ilvl="0">
      <w:start w:val="7"/>
      <w:numFmt w:val="decimal"/>
      <w:lvlText w:val="%1.0"/>
      <w:lvlJc w:val="left"/>
      <w:pPr>
        <w:tabs>
          <w:tab w:val="num" w:pos="720"/>
        </w:tabs>
        <w:ind w:left="720" w:hanging="720"/>
      </w:pPr>
      <w:rPr>
        <w:rFonts w:hint="default"/>
        <w:u w:val="none"/>
      </w:rPr>
    </w:lvl>
    <w:lvl w:ilvl="1">
      <w:start w:val="1"/>
      <w:numFmt w:val="decimal"/>
      <w:lvlText w:val="%1.%2"/>
      <w:lvlJc w:val="left"/>
      <w:pPr>
        <w:tabs>
          <w:tab w:val="num" w:pos="1440"/>
        </w:tabs>
        <w:ind w:left="1440" w:hanging="720"/>
      </w:pPr>
      <w:rPr>
        <w:rFonts w:hint="default"/>
        <w:u w:val="none"/>
      </w:rPr>
    </w:lvl>
    <w:lvl w:ilvl="2">
      <w:start w:val="1"/>
      <w:numFmt w:val="decimal"/>
      <w:lvlText w:val="%1.%2.%3"/>
      <w:lvlJc w:val="left"/>
      <w:pPr>
        <w:tabs>
          <w:tab w:val="num" w:pos="2160"/>
        </w:tabs>
        <w:ind w:left="2160" w:hanging="720"/>
      </w:pPr>
      <w:rPr>
        <w:rFonts w:hint="default"/>
        <w:u w:val="none"/>
      </w:rPr>
    </w:lvl>
    <w:lvl w:ilvl="3">
      <w:start w:val="1"/>
      <w:numFmt w:val="decimal"/>
      <w:lvlText w:val="%1.%2.%3.%4"/>
      <w:lvlJc w:val="left"/>
      <w:pPr>
        <w:tabs>
          <w:tab w:val="num" w:pos="2880"/>
        </w:tabs>
        <w:ind w:left="2880" w:hanging="720"/>
      </w:pPr>
      <w:rPr>
        <w:rFonts w:hint="default"/>
        <w:u w:val="none"/>
      </w:rPr>
    </w:lvl>
    <w:lvl w:ilvl="4">
      <w:start w:val="1"/>
      <w:numFmt w:val="decimal"/>
      <w:lvlText w:val="%1.%2.%3.%4.%5"/>
      <w:lvlJc w:val="left"/>
      <w:pPr>
        <w:tabs>
          <w:tab w:val="num" w:pos="3960"/>
        </w:tabs>
        <w:ind w:left="3960" w:hanging="1080"/>
      </w:pPr>
      <w:rPr>
        <w:rFonts w:hint="default"/>
        <w:u w:val="none"/>
      </w:rPr>
    </w:lvl>
    <w:lvl w:ilvl="5">
      <w:start w:val="1"/>
      <w:numFmt w:val="decimal"/>
      <w:lvlText w:val="%1.%2.%3.%4.%5.%6"/>
      <w:lvlJc w:val="left"/>
      <w:pPr>
        <w:tabs>
          <w:tab w:val="num" w:pos="4680"/>
        </w:tabs>
        <w:ind w:left="4680" w:hanging="1080"/>
      </w:pPr>
      <w:rPr>
        <w:rFonts w:hint="default"/>
        <w:u w:val="none"/>
      </w:rPr>
    </w:lvl>
    <w:lvl w:ilvl="6">
      <w:start w:val="1"/>
      <w:numFmt w:val="decimal"/>
      <w:lvlText w:val="%1.%2.%3.%4.%5.%6.%7"/>
      <w:lvlJc w:val="left"/>
      <w:pPr>
        <w:tabs>
          <w:tab w:val="num" w:pos="5760"/>
        </w:tabs>
        <w:ind w:left="5760" w:hanging="1440"/>
      </w:pPr>
      <w:rPr>
        <w:rFonts w:hint="default"/>
        <w:u w:val="none"/>
      </w:rPr>
    </w:lvl>
    <w:lvl w:ilvl="7">
      <w:start w:val="1"/>
      <w:numFmt w:val="decimal"/>
      <w:lvlText w:val="%1.%2.%3.%4.%5.%6.%7.%8"/>
      <w:lvlJc w:val="left"/>
      <w:pPr>
        <w:tabs>
          <w:tab w:val="num" w:pos="6480"/>
        </w:tabs>
        <w:ind w:left="6480" w:hanging="1440"/>
      </w:pPr>
      <w:rPr>
        <w:rFonts w:hint="default"/>
        <w:u w:val="none"/>
      </w:rPr>
    </w:lvl>
    <w:lvl w:ilvl="8">
      <w:start w:val="1"/>
      <w:numFmt w:val="decimal"/>
      <w:lvlText w:val="%1.%2.%3.%4.%5.%6.%7.%8.%9"/>
      <w:lvlJc w:val="left"/>
      <w:pPr>
        <w:tabs>
          <w:tab w:val="num" w:pos="7200"/>
        </w:tabs>
        <w:ind w:left="7200" w:hanging="1440"/>
      </w:pPr>
      <w:rPr>
        <w:rFonts w:hint="default"/>
        <w:u w:val="none"/>
      </w:rPr>
    </w:lvl>
  </w:abstractNum>
  <w:abstractNum w:abstractNumId="38">
    <w:nsid w:val="574D6486"/>
    <w:multiLevelType w:val="multilevel"/>
    <w:tmpl w:val="548C0F5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nsid w:val="5C2C4F15"/>
    <w:multiLevelType w:val="multilevel"/>
    <w:tmpl w:val="548041F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5C5273C3"/>
    <w:multiLevelType w:val="hybridMultilevel"/>
    <w:tmpl w:val="2CFE88D8"/>
    <w:lvl w:ilvl="0" w:tplc="674411F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5CBC6FA6"/>
    <w:multiLevelType w:val="multilevel"/>
    <w:tmpl w:val="E732EBCA"/>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3"/>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2">
    <w:nsid w:val="5FEF1DBB"/>
    <w:multiLevelType w:val="hybridMultilevel"/>
    <w:tmpl w:val="0F708A1A"/>
    <w:lvl w:ilvl="0" w:tplc="E614523A">
      <w:start w:val="4"/>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3">
    <w:nsid w:val="618E4A8F"/>
    <w:multiLevelType w:val="multilevel"/>
    <w:tmpl w:val="3B86F0D0"/>
    <w:lvl w:ilvl="0">
      <w:start w:val="2"/>
      <w:numFmt w:val="decimal"/>
      <w:lvlText w:val="%1"/>
      <w:lvlJc w:val="left"/>
      <w:pPr>
        <w:tabs>
          <w:tab w:val="num" w:pos="705"/>
        </w:tabs>
        <w:ind w:left="705" w:hanging="705"/>
      </w:pPr>
      <w:rPr>
        <w:rFonts w:hint="default"/>
        <w:b w:val="0"/>
      </w:rPr>
    </w:lvl>
    <w:lvl w:ilvl="1">
      <w:numFmt w:val="decimal"/>
      <w:lvlText w:val="%1.%2.0"/>
      <w:lvlJc w:val="left"/>
      <w:pPr>
        <w:tabs>
          <w:tab w:val="num" w:pos="1360"/>
        </w:tabs>
        <w:ind w:left="1360" w:hanging="720"/>
      </w:pPr>
      <w:rPr>
        <w:rFonts w:hint="default"/>
        <w:b w:val="0"/>
      </w:rPr>
    </w:lvl>
    <w:lvl w:ilvl="2">
      <w:start w:val="1"/>
      <w:numFmt w:val="decimal"/>
      <w:lvlText w:val="%1.%2.%3"/>
      <w:lvlJc w:val="left"/>
      <w:pPr>
        <w:tabs>
          <w:tab w:val="num" w:pos="2000"/>
        </w:tabs>
        <w:ind w:left="2000" w:hanging="720"/>
      </w:pPr>
      <w:rPr>
        <w:rFonts w:hint="default"/>
        <w:b w:val="0"/>
      </w:rPr>
    </w:lvl>
    <w:lvl w:ilvl="3">
      <w:start w:val="1"/>
      <w:numFmt w:val="decimal"/>
      <w:lvlText w:val="%1.%2.%3.%4"/>
      <w:lvlJc w:val="left"/>
      <w:pPr>
        <w:tabs>
          <w:tab w:val="num" w:pos="2640"/>
        </w:tabs>
        <w:ind w:left="2640" w:hanging="720"/>
      </w:pPr>
      <w:rPr>
        <w:rFonts w:hint="default"/>
        <w:b w:val="0"/>
      </w:rPr>
    </w:lvl>
    <w:lvl w:ilvl="4">
      <w:start w:val="1"/>
      <w:numFmt w:val="decimal"/>
      <w:lvlText w:val="%1.%2.%3.%4.%5"/>
      <w:lvlJc w:val="left"/>
      <w:pPr>
        <w:tabs>
          <w:tab w:val="num" w:pos="3640"/>
        </w:tabs>
        <w:ind w:left="3640" w:hanging="1080"/>
      </w:pPr>
      <w:rPr>
        <w:rFonts w:hint="default"/>
        <w:b w:val="0"/>
      </w:rPr>
    </w:lvl>
    <w:lvl w:ilvl="5">
      <w:start w:val="1"/>
      <w:numFmt w:val="decimal"/>
      <w:lvlText w:val="%1.%2.%3.%4.%5.%6"/>
      <w:lvlJc w:val="left"/>
      <w:pPr>
        <w:tabs>
          <w:tab w:val="num" w:pos="4280"/>
        </w:tabs>
        <w:ind w:left="4280" w:hanging="1080"/>
      </w:pPr>
      <w:rPr>
        <w:rFonts w:hint="default"/>
        <w:b w:val="0"/>
      </w:rPr>
    </w:lvl>
    <w:lvl w:ilvl="6">
      <w:start w:val="1"/>
      <w:numFmt w:val="decimal"/>
      <w:lvlText w:val="%1.%2.%3.%4.%5.%6.%7"/>
      <w:lvlJc w:val="left"/>
      <w:pPr>
        <w:tabs>
          <w:tab w:val="num" w:pos="5280"/>
        </w:tabs>
        <w:ind w:left="5280" w:hanging="1440"/>
      </w:pPr>
      <w:rPr>
        <w:rFonts w:hint="default"/>
        <w:b w:val="0"/>
      </w:rPr>
    </w:lvl>
    <w:lvl w:ilvl="7">
      <w:start w:val="1"/>
      <w:numFmt w:val="decimal"/>
      <w:lvlText w:val="%1.%2.%3.%4.%5.%6.%7.%8"/>
      <w:lvlJc w:val="left"/>
      <w:pPr>
        <w:tabs>
          <w:tab w:val="num" w:pos="5920"/>
        </w:tabs>
        <w:ind w:left="5920" w:hanging="1440"/>
      </w:pPr>
      <w:rPr>
        <w:rFonts w:hint="default"/>
        <w:b w:val="0"/>
      </w:rPr>
    </w:lvl>
    <w:lvl w:ilvl="8">
      <w:start w:val="1"/>
      <w:numFmt w:val="decimal"/>
      <w:lvlText w:val="%1.%2.%3.%4.%5.%6.%7.%8.%9"/>
      <w:lvlJc w:val="left"/>
      <w:pPr>
        <w:tabs>
          <w:tab w:val="num" w:pos="6920"/>
        </w:tabs>
        <w:ind w:left="6920" w:hanging="1800"/>
      </w:pPr>
      <w:rPr>
        <w:rFonts w:hint="default"/>
        <w:b w:val="0"/>
      </w:rPr>
    </w:lvl>
  </w:abstractNum>
  <w:abstractNum w:abstractNumId="44">
    <w:nsid w:val="65CD4320"/>
    <w:multiLevelType w:val="multilevel"/>
    <w:tmpl w:val="EDA21B84"/>
    <w:lvl w:ilvl="0">
      <w:start w:val="8"/>
      <w:numFmt w:val="decimal"/>
      <w:lvlText w:val="%1"/>
      <w:lvlJc w:val="left"/>
      <w:pPr>
        <w:tabs>
          <w:tab w:val="num" w:pos="630"/>
        </w:tabs>
        <w:ind w:left="630" w:hanging="630"/>
      </w:pPr>
      <w:rPr>
        <w:rFonts w:hint="default"/>
        <w:b w:val="0"/>
      </w:rPr>
    </w:lvl>
    <w:lvl w:ilvl="1">
      <w:numFmt w:val="decimal"/>
      <w:lvlText w:val="%1.%2.0"/>
      <w:lvlJc w:val="left"/>
      <w:pPr>
        <w:tabs>
          <w:tab w:val="num" w:pos="810"/>
        </w:tabs>
        <w:ind w:left="810" w:hanging="720"/>
      </w:pPr>
      <w:rPr>
        <w:rFonts w:hint="default"/>
        <w:b w:val="0"/>
      </w:rPr>
    </w:lvl>
    <w:lvl w:ilvl="2">
      <w:start w:val="1"/>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val="0"/>
      </w:rPr>
    </w:lvl>
    <w:lvl w:ilvl="4">
      <w:start w:val="1"/>
      <w:numFmt w:val="decimal"/>
      <w:lvlText w:val="%1.%2.%3.%4.%5"/>
      <w:lvlJc w:val="left"/>
      <w:pPr>
        <w:tabs>
          <w:tab w:val="num" w:pos="1440"/>
        </w:tabs>
        <w:ind w:left="1440" w:hanging="1080"/>
      </w:pPr>
      <w:rPr>
        <w:rFonts w:hint="default"/>
        <w:b w:val="0"/>
      </w:rPr>
    </w:lvl>
    <w:lvl w:ilvl="5">
      <w:start w:val="1"/>
      <w:numFmt w:val="decimal"/>
      <w:lvlText w:val="%1.%2.%3.%4.%5.%6"/>
      <w:lvlJc w:val="left"/>
      <w:pPr>
        <w:tabs>
          <w:tab w:val="num" w:pos="1530"/>
        </w:tabs>
        <w:ind w:left="1530" w:hanging="1080"/>
      </w:pPr>
      <w:rPr>
        <w:rFonts w:hint="default"/>
        <w:b w:val="0"/>
      </w:rPr>
    </w:lvl>
    <w:lvl w:ilvl="6">
      <w:start w:val="1"/>
      <w:numFmt w:val="decimal"/>
      <w:lvlText w:val="%1.%2.%3.%4.%5.%6.%7"/>
      <w:lvlJc w:val="left"/>
      <w:pPr>
        <w:tabs>
          <w:tab w:val="num" w:pos="1980"/>
        </w:tabs>
        <w:ind w:left="1980" w:hanging="1440"/>
      </w:pPr>
      <w:rPr>
        <w:rFonts w:hint="default"/>
        <w:b w:val="0"/>
      </w:rPr>
    </w:lvl>
    <w:lvl w:ilvl="7">
      <w:start w:val="1"/>
      <w:numFmt w:val="decimal"/>
      <w:lvlText w:val="%1.%2.%3.%4.%5.%6.%7.%8"/>
      <w:lvlJc w:val="left"/>
      <w:pPr>
        <w:tabs>
          <w:tab w:val="num" w:pos="2070"/>
        </w:tabs>
        <w:ind w:left="2070" w:hanging="1440"/>
      </w:pPr>
      <w:rPr>
        <w:rFonts w:hint="default"/>
        <w:b w:val="0"/>
      </w:rPr>
    </w:lvl>
    <w:lvl w:ilvl="8">
      <w:start w:val="1"/>
      <w:numFmt w:val="decimal"/>
      <w:lvlText w:val="%1.%2.%3.%4.%5.%6.%7.%8.%9"/>
      <w:lvlJc w:val="left"/>
      <w:pPr>
        <w:tabs>
          <w:tab w:val="num" w:pos="2160"/>
        </w:tabs>
        <w:ind w:left="2160" w:hanging="1440"/>
      </w:pPr>
      <w:rPr>
        <w:rFonts w:hint="default"/>
        <w:b w:val="0"/>
      </w:rPr>
    </w:lvl>
  </w:abstractNum>
  <w:abstractNum w:abstractNumId="45">
    <w:nsid w:val="693D1244"/>
    <w:multiLevelType w:val="hybridMultilevel"/>
    <w:tmpl w:val="43BA8CE4"/>
    <w:lvl w:ilvl="0" w:tplc="9342AF78">
      <w:start w:val="10"/>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nsid w:val="6C5B30B1"/>
    <w:multiLevelType w:val="hybridMultilevel"/>
    <w:tmpl w:val="29C4B692"/>
    <w:lvl w:ilvl="0" w:tplc="BA001850">
      <w:start w:val="8"/>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nsid w:val="711B5607"/>
    <w:multiLevelType w:val="hybridMultilevel"/>
    <w:tmpl w:val="9C2E34EE"/>
    <w:lvl w:ilvl="0" w:tplc="57CCAE0C">
      <w:start w:val="5"/>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8">
    <w:nsid w:val="73AA0FAB"/>
    <w:multiLevelType w:val="multilevel"/>
    <w:tmpl w:val="680633CC"/>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nsid w:val="796746DE"/>
    <w:multiLevelType w:val="multilevel"/>
    <w:tmpl w:val="DE807CA2"/>
    <w:lvl w:ilvl="0">
      <w:start w:val="1"/>
      <w:numFmt w:val="decimal"/>
      <w:lvlText w:val="%1.0"/>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50">
    <w:nsid w:val="7A251D35"/>
    <w:multiLevelType w:val="hybridMultilevel"/>
    <w:tmpl w:val="92821472"/>
    <w:lvl w:ilvl="0" w:tplc="246A7C9A">
      <w:start w:val="3"/>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7"/>
  </w:num>
  <w:num w:numId="2">
    <w:abstractNumId w:val="50"/>
  </w:num>
  <w:num w:numId="3">
    <w:abstractNumId w:val="42"/>
  </w:num>
  <w:num w:numId="4">
    <w:abstractNumId w:val="11"/>
  </w:num>
  <w:num w:numId="5">
    <w:abstractNumId w:val="8"/>
  </w:num>
  <w:num w:numId="6">
    <w:abstractNumId w:val="20"/>
  </w:num>
  <w:num w:numId="7">
    <w:abstractNumId w:val="25"/>
  </w:num>
  <w:num w:numId="8">
    <w:abstractNumId w:val="17"/>
  </w:num>
  <w:num w:numId="9">
    <w:abstractNumId w:val="12"/>
  </w:num>
  <w:num w:numId="10">
    <w:abstractNumId w:val="23"/>
  </w:num>
  <w:num w:numId="11">
    <w:abstractNumId w:val="48"/>
  </w:num>
  <w:num w:numId="12">
    <w:abstractNumId w:val="45"/>
  </w:num>
  <w:num w:numId="13">
    <w:abstractNumId w:val="16"/>
  </w:num>
  <w:num w:numId="14">
    <w:abstractNumId w:val="43"/>
  </w:num>
  <w:num w:numId="15">
    <w:abstractNumId w:val="4"/>
  </w:num>
  <w:num w:numId="16">
    <w:abstractNumId w:val="38"/>
  </w:num>
  <w:num w:numId="17">
    <w:abstractNumId w:val="36"/>
  </w:num>
  <w:num w:numId="18">
    <w:abstractNumId w:val="0"/>
  </w:num>
  <w:num w:numId="19">
    <w:abstractNumId w:val="41"/>
  </w:num>
  <w:num w:numId="20">
    <w:abstractNumId w:val="2"/>
  </w:num>
  <w:num w:numId="21">
    <w:abstractNumId w:val="3"/>
  </w:num>
  <w:num w:numId="22">
    <w:abstractNumId w:val="44"/>
  </w:num>
  <w:num w:numId="23">
    <w:abstractNumId w:val="7"/>
  </w:num>
  <w:num w:numId="24">
    <w:abstractNumId w:val="18"/>
  </w:num>
  <w:num w:numId="25">
    <w:abstractNumId w:val="24"/>
  </w:num>
  <w:num w:numId="26">
    <w:abstractNumId w:val="29"/>
  </w:num>
  <w:num w:numId="27">
    <w:abstractNumId w:val="22"/>
  </w:num>
  <w:num w:numId="28">
    <w:abstractNumId w:val="35"/>
  </w:num>
  <w:num w:numId="29">
    <w:abstractNumId w:val="14"/>
  </w:num>
  <w:num w:numId="30">
    <w:abstractNumId w:val="9"/>
  </w:num>
  <w:num w:numId="3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6"/>
  </w:num>
  <w:num w:numId="34">
    <w:abstractNumId w:val="21"/>
  </w:num>
  <w:num w:numId="35">
    <w:abstractNumId w:val="19"/>
  </w:num>
  <w:num w:numId="36">
    <w:abstractNumId w:val="30"/>
  </w:num>
  <w:num w:numId="37">
    <w:abstractNumId w:val="28"/>
  </w:num>
  <w:num w:numId="38">
    <w:abstractNumId w:val="27"/>
  </w:num>
  <w:num w:numId="39">
    <w:abstractNumId w:val="31"/>
  </w:num>
  <w:num w:numId="40">
    <w:abstractNumId w:val="33"/>
  </w:num>
  <w:num w:numId="41">
    <w:abstractNumId w:val="10"/>
  </w:num>
  <w:num w:numId="42">
    <w:abstractNumId w:val="37"/>
  </w:num>
  <w:num w:numId="43">
    <w:abstractNumId w:val="15"/>
  </w:num>
  <w:num w:numId="44">
    <w:abstractNumId w:val="39"/>
  </w:num>
  <w:num w:numId="45">
    <w:abstractNumId w:val="6"/>
  </w:num>
  <w:num w:numId="46">
    <w:abstractNumId w:val="32"/>
  </w:num>
  <w:num w:numId="47">
    <w:abstractNumId w:val="46"/>
  </w:num>
  <w:num w:numId="48">
    <w:abstractNumId w:val="40"/>
  </w:num>
  <w:num w:numId="49">
    <w:abstractNumId w:val="13"/>
  </w:num>
  <w:num w:numId="50">
    <w:abstractNumId w:val="34"/>
  </w:num>
  <w:num w:numId="51">
    <w:abstractNumId w:val="5"/>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4338"/>
    <o:shapelayout v:ext="edit">
      <o:idmap v:ext="edit" data="2"/>
    </o:shapelayout>
  </w:hdrShapeDefaults>
  <w:footnotePr>
    <w:footnote w:id="0"/>
    <w:footnote w:id="1"/>
  </w:footnotePr>
  <w:endnotePr>
    <w:endnote w:id="0"/>
    <w:endnote w:id="1"/>
  </w:endnotePr>
  <w:compat>
    <w:balanceSingleByteDoubleByteWidth/>
    <w:doNotLeaveBackslashAlone/>
    <w:ulTrailSpace/>
    <w:doNotExpandShiftReturn/>
  </w:compat>
  <w:rsids>
    <w:rsidRoot w:val="005877CA"/>
    <w:rsid w:val="001079FF"/>
    <w:rsid w:val="00141D89"/>
    <w:rsid w:val="00226483"/>
    <w:rsid w:val="002D207A"/>
    <w:rsid w:val="00313FB0"/>
    <w:rsid w:val="00323639"/>
    <w:rsid w:val="003661F2"/>
    <w:rsid w:val="003932F1"/>
    <w:rsid w:val="003A6A44"/>
    <w:rsid w:val="003F1DE3"/>
    <w:rsid w:val="0043564F"/>
    <w:rsid w:val="004A0F3A"/>
    <w:rsid w:val="005877CA"/>
    <w:rsid w:val="005C1F80"/>
    <w:rsid w:val="006408F3"/>
    <w:rsid w:val="00646F67"/>
    <w:rsid w:val="006550E3"/>
    <w:rsid w:val="006B0A1E"/>
    <w:rsid w:val="00711516"/>
    <w:rsid w:val="00712B54"/>
    <w:rsid w:val="0079247C"/>
    <w:rsid w:val="00884010"/>
    <w:rsid w:val="00A124A0"/>
    <w:rsid w:val="00A7457F"/>
    <w:rsid w:val="00A85747"/>
    <w:rsid w:val="00B0242C"/>
    <w:rsid w:val="00BD2DC5"/>
    <w:rsid w:val="00CF08AF"/>
    <w:rsid w:val="00D81848"/>
    <w:rsid w:val="00EB751B"/>
    <w:rsid w:val="00F53457"/>
    <w:rsid w:val="00FD4FBB"/>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B54"/>
    <w:pPr>
      <w:overflowPunct w:val="0"/>
      <w:autoSpaceDE w:val="0"/>
      <w:autoSpaceDN w:val="0"/>
      <w:adjustRightInd w:val="0"/>
      <w:textAlignment w:val="baseline"/>
    </w:pPr>
    <w:rPr>
      <w:lang w:val="en-GB" w:eastAsia="en-US"/>
    </w:rPr>
  </w:style>
  <w:style w:type="paragraph" w:styleId="Heading6">
    <w:name w:val="heading 6"/>
    <w:basedOn w:val="Normal"/>
    <w:next w:val="Normal"/>
    <w:qFormat/>
    <w:rsid w:val="00712B54"/>
    <w:pPr>
      <w:keepNext/>
      <w:widowControl w:val="0"/>
      <w:tabs>
        <w:tab w:val="left" w:pos="6660"/>
      </w:tabs>
      <w:overflowPunct/>
      <w:autoSpaceDE/>
      <w:autoSpaceDN/>
      <w:adjustRightInd/>
      <w:ind w:right="569" w:firstLine="2160"/>
      <w:jc w:val="both"/>
      <w:textAlignment w:val="auto"/>
      <w:outlineLvl w:val="5"/>
    </w:pPr>
    <w:rPr>
      <w:sz w:val="24"/>
      <w:lang w:val="en-AU"/>
    </w:rPr>
  </w:style>
  <w:style w:type="paragraph" w:styleId="Heading7">
    <w:name w:val="heading 7"/>
    <w:basedOn w:val="Normal"/>
    <w:next w:val="Normal"/>
    <w:qFormat/>
    <w:rsid w:val="00712B54"/>
    <w:pPr>
      <w:keepNext/>
      <w:widowControl w:val="0"/>
      <w:tabs>
        <w:tab w:val="left" w:pos="2880"/>
      </w:tabs>
      <w:overflowPunct/>
      <w:autoSpaceDE/>
      <w:autoSpaceDN/>
      <w:adjustRightInd/>
      <w:ind w:left="360" w:right="569"/>
      <w:jc w:val="both"/>
      <w:textAlignment w:val="auto"/>
      <w:outlineLvl w:val="6"/>
    </w:pPr>
    <w:rPr>
      <w:sz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712B54"/>
    <w:pPr>
      <w:tabs>
        <w:tab w:val="center" w:pos="4320"/>
        <w:tab w:val="right" w:pos="8640"/>
      </w:tabs>
    </w:pPr>
  </w:style>
  <w:style w:type="paragraph" w:styleId="Footer">
    <w:name w:val="footer"/>
    <w:basedOn w:val="Normal"/>
    <w:semiHidden/>
    <w:rsid w:val="00712B54"/>
    <w:pPr>
      <w:tabs>
        <w:tab w:val="center" w:pos="4320"/>
        <w:tab w:val="right" w:pos="8640"/>
      </w:tabs>
    </w:pPr>
  </w:style>
  <w:style w:type="paragraph" w:customStyle="1" w:styleId="Subhead1">
    <w:name w:val="Subhead 1"/>
    <w:basedOn w:val="Normal"/>
    <w:rsid w:val="00712B54"/>
    <w:pPr>
      <w:spacing w:before="1" w:after="1"/>
      <w:ind w:left="1" w:right="1" w:firstLine="1"/>
      <w:jc w:val="both"/>
    </w:pPr>
    <w:rPr>
      <w:b/>
      <w:sz w:val="36"/>
    </w:rPr>
  </w:style>
  <w:style w:type="paragraph" w:customStyle="1" w:styleId="Subhead2">
    <w:name w:val="Subhead 2"/>
    <w:basedOn w:val="Subhead1"/>
    <w:rsid w:val="00712B54"/>
    <w:pPr>
      <w:spacing w:before="0" w:after="0"/>
      <w:ind w:left="0" w:right="0" w:firstLine="0"/>
      <w:jc w:val="left"/>
    </w:pPr>
    <w:rPr>
      <w:sz w:val="24"/>
    </w:rPr>
  </w:style>
  <w:style w:type="character" w:styleId="PageNumber">
    <w:name w:val="page number"/>
    <w:basedOn w:val="DefaultParagraphFont"/>
    <w:semiHidden/>
    <w:rsid w:val="00712B54"/>
  </w:style>
  <w:style w:type="paragraph" w:styleId="Title">
    <w:name w:val="Title"/>
    <w:basedOn w:val="Normal"/>
    <w:qFormat/>
    <w:rsid w:val="00712B54"/>
    <w:pPr>
      <w:overflowPunct/>
      <w:autoSpaceDE/>
      <w:autoSpaceDN/>
      <w:adjustRightInd/>
      <w:jc w:val="center"/>
      <w:textAlignment w:val="auto"/>
    </w:pPr>
    <w:rPr>
      <w:b/>
      <w:sz w:val="24"/>
    </w:rPr>
  </w:style>
  <w:style w:type="paragraph" w:styleId="BlockText">
    <w:name w:val="Block Text"/>
    <w:basedOn w:val="Normal"/>
    <w:semiHidden/>
    <w:rsid w:val="00712B54"/>
    <w:pPr>
      <w:tabs>
        <w:tab w:val="left" w:pos="1800"/>
        <w:tab w:val="left" w:pos="6660"/>
      </w:tabs>
      <w:overflowPunct/>
      <w:autoSpaceDE/>
      <w:autoSpaceDN/>
      <w:adjustRightInd/>
      <w:ind w:left="1440" w:right="569" w:hanging="810"/>
      <w:textAlignment w:val="auto"/>
    </w:pPr>
  </w:style>
  <w:style w:type="paragraph" w:styleId="BodyText2">
    <w:name w:val="Body Text 2"/>
    <w:basedOn w:val="Normal"/>
    <w:semiHidden/>
    <w:rsid w:val="00712B54"/>
    <w:pPr>
      <w:widowControl w:val="0"/>
      <w:tabs>
        <w:tab w:val="left" w:pos="2160"/>
      </w:tabs>
      <w:overflowPunct/>
      <w:autoSpaceDE/>
      <w:autoSpaceDN/>
      <w:adjustRightInd/>
      <w:spacing w:line="360" w:lineRule="auto"/>
      <w:ind w:left="1080" w:hanging="1080"/>
      <w:textAlignment w:val="auto"/>
    </w:pPr>
    <w:rPr>
      <w:sz w:val="22"/>
      <w:lang w:val="en-AU"/>
    </w:rPr>
  </w:style>
  <w:style w:type="paragraph" w:styleId="BodyTextIndent">
    <w:name w:val="Body Text Indent"/>
    <w:basedOn w:val="Normal"/>
    <w:semiHidden/>
    <w:rsid w:val="00712B54"/>
    <w:pPr>
      <w:tabs>
        <w:tab w:val="left" w:pos="2160"/>
      </w:tabs>
      <w:ind w:left="2160" w:hanging="630"/>
      <w:jc w:val="both"/>
    </w:pPr>
    <w:rPr>
      <w:sz w:val="22"/>
    </w:rPr>
  </w:style>
  <w:style w:type="paragraph" w:styleId="BalloonText">
    <w:name w:val="Balloon Text"/>
    <w:basedOn w:val="Normal"/>
    <w:link w:val="BalloonTextChar"/>
    <w:uiPriority w:val="99"/>
    <w:semiHidden/>
    <w:unhideWhenUsed/>
    <w:rsid w:val="006B0A1E"/>
    <w:rPr>
      <w:rFonts w:ascii="Tahoma" w:hAnsi="Tahoma" w:cs="Tahoma"/>
      <w:sz w:val="16"/>
      <w:szCs w:val="16"/>
    </w:rPr>
  </w:style>
  <w:style w:type="character" w:customStyle="1" w:styleId="BalloonTextChar">
    <w:name w:val="Balloon Text Char"/>
    <w:basedOn w:val="DefaultParagraphFont"/>
    <w:link w:val="BalloonText"/>
    <w:uiPriority w:val="99"/>
    <w:semiHidden/>
    <w:rsid w:val="006B0A1E"/>
    <w:rPr>
      <w:rFonts w:ascii="Tahoma" w:hAnsi="Tahoma" w:cs="Tahoma"/>
      <w:sz w:val="16"/>
      <w:szCs w:val="16"/>
      <w:lang w:val="en-GB" w:eastAsia="en-US"/>
    </w:rPr>
  </w:style>
  <w:style w:type="paragraph" w:styleId="ListParagraph">
    <w:name w:val="List Paragraph"/>
    <w:basedOn w:val="Normal"/>
    <w:uiPriority w:val="34"/>
    <w:qFormat/>
    <w:rsid w:val="006B0A1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6</Pages>
  <Words>23292</Words>
  <Characters>132771</Characters>
  <Application>Microsoft Office Word</Application>
  <DocSecurity>0</DocSecurity>
  <Lines>1106</Lines>
  <Paragraphs>311</Paragraphs>
  <ScaleCrop>false</ScaleCrop>
  <HeadingPairs>
    <vt:vector size="2" baseType="variant">
      <vt:variant>
        <vt:lpstr>Title</vt:lpstr>
      </vt:variant>
      <vt:variant>
        <vt:i4>1</vt:i4>
      </vt:variant>
    </vt:vector>
  </HeadingPairs>
  <TitlesOfParts>
    <vt:vector size="1" baseType="lpstr">
      <vt:lpstr>AMENDMENT TO TECHNICAL SPECIFICATION NO. PE - D11 - 506 - 1 - 0 FOR LOW VOLTAGE SWITCHGEAR</vt:lpstr>
    </vt:vector>
  </TitlesOfParts>
  <Company>Hewlett-Packard Company</Company>
  <LinksUpToDate>false</LinksUpToDate>
  <CharactersWithSpaces>155752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AMENDMENT TO TECHNICAL SPECIFICATION NO. PE - D11 - 506 - 1 - 0 FOR LOW VOLTAGE SWITCHGEAR</dc:title>
  <dc:creator>pem</dc:creator>
  <cp:lastModifiedBy>pradhan</cp:lastModifiedBy>
  <cp:revision>16</cp:revision>
  <cp:lastPrinted>2007-01-22T14:53:00Z</cp:lastPrinted>
  <dcterms:created xsi:type="dcterms:W3CDTF">2012-01-27T12:41:00Z</dcterms:created>
  <dcterms:modified xsi:type="dcterms:W3CDTF">2015-04-09T03:11:00Z</dcterms:modified>
</cp:coreProperties>
</file>